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57B" w:rsidRDefault="0043757B" w:rsidP="00AB2EA6">
      <w:pPr>
        <w:spacing w:after="0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Hotărârea Consiliului Facultăţii de Litere, Istorie şi Teologie</w:t>
      </w:r>
    </w:p>
    <w:p w:rsidR="0043757B" w:rsidRDefault="0043757B" w:rsidP="00AB2EA6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nr. 55 din data de 23.04.2019</w:t>
      </w:r>
    </w:p>
    <w:p w:rsidR="0043757B" w:rsidRDefault="0043757B" w:rsidP="00AB2EA6">
      <w:pPr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</w:p>
    <w:p w:rsidR="0043757B" w:rsidRDefault="0043757B" w:rsidP="00AB2EA6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Ordine de zi:</w:t>
      </w:r>
    </w:p>
    <w:p w:rsidR="0043757B" w:rsidRDefault="0043757B" w:rsidP="00AB2EA6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43757B" w:rsidRDefault="0043757B" w:rsidP="00AB2EA6">
      <w:pPr>
        <w:pStyle w:val="ListParagraph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Validarea rezultatelor concursului pentru acordarea gradațiilor de merit – cadre didactice LIT perioada 2019-2024</w:t>
      </w:r>
    </w:p>
    <w:p w:rsidR="0043757B" w:rsidRDefault="0043757B" w:rsidP="00AB2EA6">
      <w:pPr>
        <w:pStyle w:val="ListParagraph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Aprobarea devansării de examene din sesiunea B1 pentru studenții care pleacă cu mobilități Erasmus Placement și Work and Travel</w:t>
      </w:r>
    </w:p>
    <w:p w:rsidR="0043757B" w:rsidRDefault="0043757B" w:rsidP="00AB2EA6">
      <w:pPr>
        <w:pStyle w:val="ListParagraph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Aprobarea comisiilor pentru amitere și finalizare studii de licență și master 2018/2019</w:t>
      </w:r>
    </w:p>
    <w:p w:rsidR="0043757B" w:rsidRDefault="0043757B" w:rsidP="00AB2EA6">
      <w:pPr>
        <w:pStyle w:val="ListParagraph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Aprobarea cifrei de școlarizare licență și master pentru anul universitar 2019/2020</w:t>
      </w:r>
    </w:p>
    <w:p w:rsidR="0043757B" w:rsidRDefault="0043757B" w:rsidP="00AB2EA6">
      <w:pPr>
        <w:pStyle w:val="ListParagraph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Aprobarea dosarelor de master pentru acreditare în domeniul filologie, istorie și teologie</w:t>
      </w:r>
    </w:p>
    <w:p w:rsidR="0043757B" w:rsidRDefault="0043757B" w:rsidP="00AB2EA6">
      <w:pPr>
        <w:pStyle w:val="ListParagraph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Aprobarea deciziilor de echivalare ale studenților plecați cu Mobilități Erasmus</w:t>
      </w:r>
    </w:p>
    <w:p w:rsidR="0043757B" w:rsidRDefault="0043757B" w:rsidP="00AB2EA6">
      <w:pPr>
        <w:pStyle w:val="ListParagraph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Consultare privind oportunitatea introducerii unor întrebări suplimentare pe buletinul de referendum cu privire la reorganizarea structurilor facultății.</w:t>
      </w:r>
    </w:p>
    <w:p w:rsidR="0043757B" w:rsidRPr="00E474A8" w:rsidRDefault="0043757B" w:rsidP="00AB2EA6">
      <w:pPr>
        <w:pStyle w:val="ListParagraph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Diverse</w:t>
      </w:r>
    </w:p>
    <w:p w:rsidR="0043757B" w:rsidRPr="0075493D" w:rsidRDefault="0043757B" w:rsidP="00AB2EA6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highlight w:val="yellow"/>
          <w:lang w:val="ro-RO"/>
        </w:rPr>
      </w:pPr>
    </w:p>
    <w:p w:rsidR="0043757B" w:rsidRDefault="0043757B" w:rsidP="00AB2EA6">
      <w:pPr>
        <w:pStyle w:val="ListParagraph"/>
        <w:numPr>
          <w:ilvl w:val="0"/>
          <w:numId w:val="2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62278C">
        <w:rPr>
          <w:rFonts w:ascii="Times New Roman" w:hAnsi="Times New Roman"/>
          <w:sz w:val="24"/>
          <w:szCs w:val="24"/>
          <w:lang w:val="ro-RO"/>
        </w:rPr>
        <w:t xml:space="preserve">Consiliul LIT aprobă </w:t>
      </w:r>
      <w:r>
        <w:rPr>
          <w:rFonts w:ascii="Times New Roman" w:hAnsi="Times New Roman"/>
          <w:sz w:val="24"/>
          <w:szCs w:val="24"/>
          <w:lang w:val="ro-RO"/>
        </w:rPr>
        <w:t>în unanimitate rezultatul acordării gradațiilor de merit pentru perioada 2019-2024 următoarelor cadre didactice:</w:t>
      </w:r>
    </w:p>
    <w:p w:rsidR="0043757B" w:rsidRDefault="0043757B" w:rsidP="00AB2EA6">
      <w:pPr>
        <w:pStyle w:val="ListParagraph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Domeniul Teologie: 1 loc: Lect. dr. Lemeni Daniel cu 931 puncte</w:t>
      </w:r>
    </w:p>
    <w:p w:rsidR="0043757B" w:rsidRPr="0062278C" w:rsidRDefault="0043757B" w:rsidP="00AB2EA6">
      <w:pPr>
        <w:pStyle w:val="ListParagraph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Domeniul Istorie 1 loc: Lect. dr. Simona Regep cu 672,6 puncte</w:t>
      </w:r>
    </w:p>
    <w:p w:rsidR="0043757B" w:rsidRDefault="0043757B" w:rsidP="00AB2EA6">
      <w:pPr>
        <w:pStyle w:val="ListParagraph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Domeniul Filologie 3 locuri: Conf. dr. Ilinca Țăranu cu 875 puncte, Conf. dr. Adina Chirilă cu 678 puncte, Prof. dr. Vasile Popovici cu 538 puncte.</w:t>
      </w:r>
    </w:p>
    <w:p w:rsidR="0043757B" w:rsidRDefault="0043757B" w:rsidP="00AB2EA6">
      <w:pPr>
        <w:pStyle w:val="ListParagraph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43757B" w:rsidRDefault="0043757B" w:rsidP="00AB2EA6">
      <w:pPr>
        <w:pStyle w:val="ListParagraph"/>
        <w:numPr>
          <w:ilvl w:val="0"/>
          <w:numId w:val="2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Consiliul LIT aprobă în unanimitate devansarea examenelor din sesiunea B1 pentru studenții care solicită acest lucru pe motivul plecării în Mobilitate Erasmus Placement sau cu Work and Travel.</w:t>
      </w:r>
    </w:p>
    <w:p w:rsidR="0043757B" w:rsidRDefault="0043757B" w:rsidP="00AB2EA6">
      <w:pPr>
        <w:pStyle w:val="ListParagraph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43757B" w:rsidRDefault="0043757B" w:rsidP="00AB2EA6">
      <w:pPr>
        <w:pStyle w:val="ListParagraph"/>
        <w:numPr>
          <w:ilvl w:val="0"/>
          <w:numId w:val="2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Consiliul LIT aprobă în unanimitate componența comisiilor de admitere și finalizare studii universitare de licență și master. </w:t>
      </w:r>
    </w:p>
    <w:p w:rsidR="0043757B" w:rsidRDefault="0043757B" w:rsidP="00AB2EA6">
      <w:pPr>
        <w:pStyle w:val="ListParagraph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43757B" w:rsidRDefault="0043757B" w:rsidP="00AB2EA6">
      <w:pPr>
        <w:pStyle w:val="ListParagraph"/>
        <w:numPr>
          <w:ilvl w:val="0"/>
          <w:numId w:val="2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Consiliul LIT votează în unanimitate cifra de școlarizare pentru anul universitar 2019/2020 pentru studii universitare de licență și master.</w:t>
      </w:r>
    </w:p>
    <w:p w:rsidR="0043757B" w:rsidRDefault="0043757B" w:rsidP="00AB2EA6">
      <w:pPr>
        <w:pStyle w:val="ListParagraph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43757B" w:rsidRDefault="0043757B" w:rsidP="00AB2EA6">
      <w:pPr>
        <w:pStyle w:val="ListParagraph"/>
        <w:numPr>
          <w:ilvl w:val="0"/>
          <w:numId w:val="2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Consiliul LIT aprobă în unanimitate toate dosarele de master pentru cele trei domenii filologie, istorie și teologie care urmează să fie acreditate.</w:t>
      </w:r>
    </w:p>
    <w:p w:rsidR="0043757B" w:rsidRDefault="0043757B" w:rsidP="00AB2EA6">
      <w:pPr>
        <w:pStyle w:val="ListParagraph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43757B" w:rsidRDefault="0043757B" w:rsidP="00AB2EA6">
      <w:pPr>
        <w:pStyle w:val="ListParagraph"/>
        <w:numPr>
          <w:ilvl w:val="0"/>
          <w:numId w:val="2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Consiliul LIT aprobă în unanimitate Deciziile de echivalare pentru următorii studenți: licență- 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ro-RO"/>
        </w:rPr>
        <w:t>Rus Marcela LMA an III engl-sp și master- Dumitrașcu Adelina-Georgiana Studii romanice culturale și lingvistice (lat, fr, it, sp), an II și Bîrsanu Loredana Studii romanice culturale și lingvistice (lat, fr, it, sp), an II.</w:t>
      </w:r>
    </w:p>
    <w:p w:rsidR="0043757B" w:rsidRPr="00AB2EA6" w:rsidRDefault="0043757B" w:rsidP="00AB2EA6">
      <w:pPr>
        <w:pStyle w:val="ListParagraph"/>
        <w:rPr>
          <w:rFonts w:ascii="Times New Roman" w:hAnsi="Times New Roman"/>
          <w:sz w:val="24"/>
          <w:szCs w:val="24"/>
          <w:lang w:val="ro-RO"/>
        </w:rPr>
      </w:pPr>
    </w:p>
    <w:p w:rsidR="0043757B" w:rsidRDefault="0043757B" w:rsidP="00AB2EA6">
      <w:pPr>
        <w:pStyle w:val="ListParagraph"/>
        <w:numPr>
          <w:ilvl w:val="0"/>
          <w:numId w:val="2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Consiliul LIT votează în unamitate neintroducerea unor puncte suplimentare pe buletinul de referendum.</w:t>
      </w:r>
    </w:p>
    <w:p w:rsidR="0043757B" w:rsidRDefault="0043757B" w:rsidP="00AB2EA6">
      <w:pPr>
        <w:pStyle w:val="ListParagraph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43757B" w:rsidRDefault="0043757B" w:rsidP="00AB2EA6">
      <w:pPr>
        <w:pStyle w:val="ListParagraph"/>
        <w:numPr>
          <w:ilvl w:val="0"/>
          <w:numId w:val="2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Consiliul LIT aprobă în unanimitate cererea absolventei Poenar Adelina-Corina de susținere a examenului de finalizare studii universitare de licență la programul de studii Studii Culturale în sesiunea iulie-septembrie 2019 și propune drept comisie cu următoarea componeță:</w:t>
      </w:r>
    </w:p>
    <w:p w:rsidR="0043757B" w:rsidRDefault="0043757B" w:rsidP="00AB2EA6">
      <w:pPr>
        <w:pStyle w:val="ListParagraph"/>
        <w:tabs>
          <w:tab w:val="left" w:pos="0"/>
        </w:tabs>
        <w:spacing w:after="0"/>
        <w:ind w:left="36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  <w:t>Președinte: Prof. univ. dr. Otilia Hedeșan</w:t>
      </w:r>
    </w:p>
    <w:p w:rsidR="0043757B" w:rsidRDefault="0043757B" w:rsidP="00AB2EA6">
      <w:pPr>
        <w:pStyle w:val="ListParagraph"/>
        <w:tabs>
          <w:tab w:val="left" w:pos="0"/>
        </w:tabs>
        <w:spacing w:after="0"/>
        <w:ind w:left="36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  <w:t>Membri: Conf. dr. Dumitru Tucan, Lect. dr. Alexandru Budac</w:t>
      </w:r>
    </w:p>
    <w:p w:rsidR="0043757B" w:rsidRDefault="0043757B" w:rsidP="00AB2EA6">
      <w:pPr>
        <w:pStyle w:val="ListParagraph"/>
        <w:tabs>
          <w:tab w:val="left" w:pos="0"/>
        </w:tabs>
        <w:spacing w:after="0"/>
        <w:ind w:left="36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  <w:t>Secretar: Lect. dr. Nicoleta Mușat</w:t>
      </w:r>
    </w:p>
    <w:p w:rsidR="0043757B" w:rsidRDefault="0043757B" w:rsidP="00AB2EA6">
      <w:pPr>
        <w:pStyle w:val="ListParagraph"/>
        <w:tabs>
          <w:tab w:val="left" w:pos="0"/>
        </w:tabs>
        <w:spacing w:after="0"/>
        <w:ind w:left="36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  <w:t>Membri supleanți: prof. univ. dr. D. Vighi, conf. dr. Pompiliu Crăciunescu</w:t>
      </w:r>
    </w:p>
    <w:p w:rsidR="0043757B" w:rsidRDefault="0043757B" w:rsidP="00AB2EA6">
      <w:pPr>
        <w:pStyle w:val="ListParagraph"/>
        <w:tabs>
          <w:tab w:val="left" w:pos="0"/>
        </w:tabs>
        <w:spacing w:after="0"/>
        <w:ind w:left="36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  <w:t>Contestații:</w:t>
      </w:r>
    </w:p>
    <w:p w:rsidR="0043757B" w:rsidRDefault="0043757B" w:rsidP="00AB2EA6">
      <w:pPr>
        <w:pStyle w:val="ListParagraph"/>
        <w:tabs>
          <w:tab w:val="left" w:pos="0"/>
        </w:tabs>
        <w:spacing w:after="0"/>
        <w:ind w:left="36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  <w:t>Președinte: Conf. dr. Gabriela Glăvan</w:t>
      </w:r>
    </w:p>
    <w:p w:rsidR="0043757B" w:rsidRDefault="0043757B" w:rsidP="00AB2EA6">
      <w:pPr>
        <w:pStyle w:val="ListParagraph"/>
        <w:tabs>
          <w:tab w:val="left" w:pos="0"/>
        </w:tabs>
        <w:spacing w:after="0"/>
        <w:ind w:left="36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  <w:t>Membri: Asist. dr. Elena Crașovan, asist. dr. Roxana Rogobete</w:t>
      </w:r>
    </w:p>
    <w:p w:rsidR="0043757B" w:rsidRDefault="0043757B" w:rsidP="00AB2EA6">
      <w:pPr>
        <w:pStyle w:val="ListParagraph"/>
        <w:tabs>
          <w:tab w:val="left" w:pos="0"/>
        </w:tabs>
        <w:spacing w:after="0"/>
        <w:ind w:left="36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43757B" w:rsidRDefault="0043757B" w:rsidP="00AB2EA6">
      <w:pPr>
        <w:pStyle w:val="ListParagraph"/>
        <w:tabs>
          <w:tab w:val="left" w:pos="0"/>
        </w:tabs>
        <w:spacing w:after="0"/>
        <w:ind w:left="36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43757B" w:rsidRDefault="0043757B" w:rsidP="00AB2EA6">
      <w:pPr>
        <w:pStyle w:val="ListParagraph"/>
        <w:tabs>
          <w:tab w:val="left" w:pos="0"/>
        </w:tabs>
        <w:spacing w:after="0"/>
        <w:ind w:left="36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8. Consiliul LIT aprobă în unanimitate cererea de transfer intern în cadrul aceluiași domeniu a studentei Popa Elena Gabriela anul I de la LL Rusă –germană la LL Română-germană în anul II anul universitar 2019/2020.</w:t>
      </w:r>
    </w:p>
    <w:p w:rsidR="0043757B" w:rsidRDefault="0043757B" w:rsidP="00AB2EA6">
      <w:pPr>
        <w:pStyle w:val="ListParagraph"/>
        <w:tabs>
          <w:tab w:val="left" w:pos="0"/>
        </w:tabs>
        <w:spacing w:after="0"/>
        <w:ind w:left="36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43757B" w:rsidRDefault="0043757B" w:rsidP="00AB2EA6">
      <w:pPr>
        <w:pStyle w:val="ListParagraph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43757B" w:rsidRDefault="0043757B" w:rsidP="00AB2EA6">
      <w:pPr>
        <w:pStyle w:val="ListParagraph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43757B" w:rsidRDefault="0043757B" w:rsidP="00AB2EA6">
      <w:pPr>
        <w:pStyle w:val="ListParagraph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43757B" w:rsidRPr="00C57BF1" w:rsidRDefault="0043757B" w:rsidP="00AB2EA6">
      <w:pPr>
        <w:pStyle w:val="ListParagraph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43757B" w:rsidRPr="007D241F" w:rsidRDefault="0043757B" w:rsidP="00AB2EA6">
      <w:pPr>
        <w:pStyle w:val="ListParagraph"/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 w:rsidRPr="007D241F">
        <w:rPr>
          <w:rFonts w:ascii="Times New Roman" w:hAnsi="Times New Roman"/>
          <w:sz w:val="24"/>
          <w:szCs w:val="24"/>
          <w:lang w:val="ro-RO"/>
        </w:rPr>
        <w:t>Decan,</w:t>
      </w:r>
      <w:r w:rsidRPr="007D241F">
        <w:rPr>
          <w:rFonts w:ascii="Times New Roman" w:hAnsi="Times New Roman"/>
          <w:sz w:val="24"/>
          <w:szCs w:val="24"/>
          <w:lang w:val="ro-RO"/>
        </w:rPr>
        <w:tab/>
      </w:r>
      <w:r w:rsidRPr="007D241F">
        <w:rPr>
          <w:rFonts w:ascii="Times New Roman" w:hAnsi="Times New Roman"/>
          <w:sz w:val="24"/>
          <w:szCs w:val="24"/>
          <w:lang w:val="ro-RO"/>
        </w:rPr>
        <w:tab/>
      </w:r>
    </w:p>
    <w:p w:rsidR="0043757B" w:rsidRDefault="0043757B" w:rsidP="00AB2EA6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43757B" w:rsidRDefault="0043757B" w:rsidP="00AB2EA6">
      <w:pPr>
        <w:spacing w:after="0" w:line="240" w:lineRule="auto"/>
        <w:jc w:val="both"/>
        <w:rPr>
          <w:rFonts w:ascii="Times New Roman" w:hAnsi="Times New Roman"/>
          <w:i/>
          <w:caps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  <w:t xml:space="preserve">    </w:t>
      </w:r>
      <w:r>
        <w:rPr>
          <w:rFonts w:ascii="Times New Roman" w:hAnsi="Times New Roman"/>
          <w:sz w:val="24"/>
          <w:szCs w:val="24"/>
          <w:lang w:val="ro-RO"/>
        </w:rPr>
        <w:tab/>
        <w:t>Conf. univ. dr. habil. Dana PERCEC</w:t>
      </w:r>
    </w:p>
    <w:p w:rsidR="0043757B" w:rsidRDefault="0043757B"/>
    <w:sectPr w:rsidR="0043757B" w:rsidSect="003A5105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2240" w:right="1134" w:bottom="1559" w:left="1474" w:header="340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757B" w:rsidRDefault="0043757B">
      <w:pPr>
        <w:spacing w:after="0" w:line="240" w:lineRule="auto"/>
      </w:pPr>
      <w:r>
        <w:separator/>
      </w:r>
    </w:p>
  </w:endnote>
  <w:endnote w:type="continuationSeparator" w:id="0">
    <w:p w:rsidR="0043757B" w:rsidRDefault="00437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A0"/>
    </w:tblPr>
    <w:tblGrid>
      <w:gridCol w:w="1682"/>
      <w:gridCol w:w="4507"/>
      <w:gridCol w:w="3217"/>
    </w:tblGrid>
    <w:tr w:rsidR="0043757B" w:rsidTr="002800D6">
      <w:trPr>
        <w:trHeight w:val="1616"/>
      </w:trPr>
      <w:tc>
        <w:tcPr>
          <w:tcW w:w="1995" w:type="dxa"/>
          <w:vAlign w:val="center"/>
        </w:tcPr>
        <w:p w:rsidR="0043757B" w:rsidRPr="00D64CB2" w:rsidRDefault="0043757B" w:rsidP="00D64CB2">
          <w:pPr>
            <w:spacing w:after="0"/>
            <w:rPr>
              <w:rFonts w:cs="Calibri"/>
            </w:rPr>
          </w:pPr>
          <w:r w:rsidRPr="00D64CB2">
            <w:rPr>
              <w:rFonts w:ascii="Arial Narrow" w:hAnsi="Arial Narrow" w:cs="Cambria"/>
              <w:b/>
              <w:color w:val="548DD4"/>
              <w:sz w:val="20"/>
              <w:szCs w:val="20"/>
            </w:rPr>
            <w:t>PAGINA</w:t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begin"/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instrText xml:space="preserve">PAGE  </w:instrTex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separate"/>
          </w:r>
          <w:r>
            <w:rPr>
              <w:rStyle w:val="PageNumber"/>
              <w:rFonts w:ascii="Arial Narrow" w:hAnsi="Arial Narrow" w:cs="Calibri"/>
              <w:b/>
              <w:noProof/>
              <w:color w:val="FFC000"/>
            </w:rPr>
            <w:t>1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end"/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|</w:t>
          </w:r>
        </w:p>
      </w:tc>
      <w:tc>
        <w:tcPr>
          <w:tcW w:w="5128" w:type="dxa"/>
          <w:vAlign w:val="center"/>
        </w:tcPr>
        <w:p w:rsidR="0043757B" w:rsidRPr="00D64CB2" w:rsidRDefault="0043757B" w:rsidP="00D64CB2">
          <w:pPr>
            <w:spacing w:after="0" w:line="240" w:lineRule="auto"/>
            <w:jc w:val="center"/>
            <w:rPr>
              <w:rFonts w:ascii="Arial Narrow" w:hAnsi="Arial Narrow" w:cs="Cambria"/>
              <w:color w:val="548DD4"/>
              <w:szCs w:val="20"/>
              <w:lang w:val="pt-BR"/>
            </w:rPr>
          </w:pPr>
          <w:r w:rsidRPr="00D64CB2">
            <w:rPr>
              <w:rFonts w:ascii="Arial Narrow" w:hAnsi="Arial Narrow" w:cs="Cambria"/>
              <w:color w:val="548DD4"/>
              <w:szCs w:val="20"/>
              <w:lang w:val="pt-BR"/>
            </w:rPr>
            <w:t>B-dul Vasile Pârvan, Nr. 4, 300223 Timişoara, România</w:t>
          </w:r>
          <w:r w:rsidRPr="00D64CB2">
            <w:rPr>
              <w:rFonts w:ascii="Arial Narrow" w:hAnsi="Arial Narrow" w:cs="Cambria"/>
              <w:color w:val="FFFFFF"/>
              <w:szCs w:val="20"/>
              <w:lang w:val="pt-BR"/>
            </w:rPr>
            <w:t>.</w:t>
          </w:r>
        </w:p>
        <w:p w:rsidR="0043757B" w:rsidRPr="00145B8A" w:rsidRDefault="0043757B" w:rsidP="00D64CB2">
          <w:pPr>
            <w:spacing w:after="0" w:line="240" w:lineRule="auto"/>
            <w:jc w:val="center"/>
            <w:rPr>
              <w:rFonts w:cs="Calibri"/>
              <w:lang w:val="en-US"/>
            </w:rPr>
          </w:pPr>
          <w:r w:rsidRPr="00145B8A">
            <w:rPr>
              <w:rFonts w:ascii="Arial Narrow" w:hAnsi="Arial Narrow" w:cs="Cambria"/>
              <w:color w:val="548DD4"/>
              <w:szCs w:val="20"/>
              <w:lang w:val="en-US"/>
            </w:rPr>
            <w:t>Tel./Fax</w:t>
          </w:r>
          <w:r w:rsidRPr="00D64CB2">
            <w:rPr>
              <w:rFonts w:ascii="Arial Narrow" w:hAnsi="Arial Narrow" w:cs="Cambria"/>
              <w:color w:val="548DD4"/>
              <w:szCs w:val="20"/>
              <w:lang w:val="en-US"/>
            </w:rPr>
            <w:t xml:space="preserve">: +4 0256-592.164 (318), </w:t>
          </w:r>
          <w:r w:rsidRPr="00D64CB2">
            <w:rPr>
              <w:rFonts w:ascii="Arial Narrow" w:hAnsi="Arial Narrow" w:cs="Cambria"/>
              <w:b/>
              <w:color w:val="002060"/>
              <w:szCs w:val="20"/>
              <w:lang w:val="en-US"/>
            </w:rPr>
            <w:t>www.litere.uvt.ro</w:t>
          </w:r>
        </w:p>
      </w:tc>
      <w:tc>
        <w:tcPr>
          <w:tcW w:w="2849" w:type="dxa"/>
          <w:vAlign w:val="center"/>
        </w:tcPr>
        <w:p w:rsidR="0043757B" w:rsidRPr="00D64CB2" w:rsidRDefault="0043757B" w:rsidP="002800D6">
          <w:pPr>
            <w:spacing w:after="0"/>
            <w:jc w:val="center"/>
            <w:rPr>
              <w:rFonts w:cs="Calibri"/>
            </w:rPr>
          </w:pPr>
          <w:r w:rsidRPr="00DA618D">
            <w:rPr>
              <w:rFonts w:cs="Calibri"/>
              <w:noProof/>
              <w:lang w:val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30" type="#_x0000_t75" style="width:150pt;height:70.5pt;visibility:visible">
                <v:imagedata r:id="rId1" o:title=""/>
              </v:shape>
            </w:pict>
          </w:r>
        </w:p>
      </w:tc>
    </w:tr>
  </w:tbl>
  <w:p w:rsidR="0043757B" w:rsidRPr="00F85CC7" w:rsidRDefault="0043757B" w:rsidP="00D600BD">
    <w:pPr>
      <w:ind w:left="-426" w:right="-158"/>
      <w:jc w:val="right"/>
      <w:rPr>
        <w:rFonts w:ascii="Arial Narrow" w:hAnsi="Arial Narrow" w:cs="Cambria"/>
        <w:color w:val="FFFFFF"/>
        <w:szCs w:val="20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757B" w:rsidRDefault="0043757B">
      <w:pPr>
        <w:spacing w:after="0" w:line="240" w:lineRule="auto"/>
      </w:pPr>
      <w:r>
        <w:separator/>
      </w:r>
    </w:p>
  </w:footnote>
  <w:footnote w:type="continuationSeparator" w:id="0">
    <w:p w:rsidR="0043757B" w:rsidRDefault="004375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57B" w:rsidRDefault="0043757B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80" o:spid="_x0000_s2049" type="#_x0000_t75" style="position:absolute;margin-left:0;margin-top:0;width:466.6pt;height:129.2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/>
      </w:rPr>
      <w:pict>
        <v:shape id="WordPictureWatermark27101243" o:spid="_x0000_s2050" type="#_x0000_t75" style="position:absolute;margin-left:0;margin-top:0;width:466.6pt;height:129.2pt;z-index:-251655168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173" w:type="dxa"/>
      <w:tblLayout w:type="fixed"/>
      <w:tblLook w:val="00A0"/>
    </w:tblPr>
    <w:tblGrid>
      <w:gridCol w:w="4428"/>
      <w:gridCol w:w="5745"/>
    </w:tblGrid>
    <w:tr w:rsidR="0043757B" w:rsidRPr="009D15E4" w:rsidTr="00F716C2">
      <w:tc>
        <w:tcPr>
          <w:tcW w:w="4428" w:type="dxa"/>
        </w:tcPr>
        <w:p w:rsidR="0043757B" w:rsidRPr="00D64CB2" w:rsidRDefault="0043757B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rPr>
              <w:rFonts w:cs="Calibri"/>
            </w:rPr>
          </w:pPr>
          <w:r w:rsidRPr="00DA618D">
            <w:rPr>
              <w:rFonts w:ascii="Times New Roman" w:hAnsi="Times New Roman" w:cs="Calibri"/>
              <w:noProof/>
              <w:sz w:val="24"/>
              <w:lang w:val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i1027" type="#_x0000_t75" style="width:83.25pt;height:83.25pt;visibility:visible">
                <v:imagedata r:id="rId1" o:title=""/>
              </v:shape>
            </w:pict>
          </w:r>
        </w:p>
      </w:tc>
      <w:tc>
        <w:tcPr>
          <w:tcW w:w="5745" w:type="dxa"/>
          <w:vAlign w:val="center"/>
        </w:tcPr>
        <w:p w:rsidR="0043757B" w:rsidRPr="00D13079" w:rsidRDefault="0043757B" w:rsidP="00D64CB2">
          <w:pPr>
            <w:spacing w:after="0" w:line="240" w:lineRule="auto"/>
            <w:jc w:val="right"/>
            <w:rPr>
              <w:rFonts w:ascii="Arial Narrow" w:hAnsi="Arial Narrow" w:cs="Cambria"/>
              <w:b/>
              <w:color w:val="548DD4"/>
              <w:spacing w:val="-10"/>
              <w:lang w:val="it-IT"/>
            </w:rPr>
          </w:pPr>
          <w:r w:rsidRPr="00D13079">
            <w:rPr>
              <w:rFonts w:ascii="Arial Narrow" w:hAnsi="Arial Narrow" w:cs="Cambria"/>
              <w:b/>
              <w:color w:val="548DD4"/>
              <w:spacing w:val="-10"/>
              <w:lang w:val="it-IT"/>
            </w:rPr>
            <w:t>MINISTERUL EDUCA</w:t>
          </w:r>
          <w:r w:rsidRPr="00D64CB2"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ȚIEI </w:t>
          </w:r>
          <w:r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NAȚIONALE </w:t>
          </w:r>
          <w:r w:rsidRPr="00D13079">
            <w:rPr>
              <w:rFonts w:ascii="Arial Narrow" w:hAnsi="Arial Narrow" w:cs="Cambria"/>
              <w:b/>
              <w:color w:val="548DD4"/>
              <w:spacing w:val="-10"/>
              <w:lang w:val="it-IT"/>
            </w:rPr>
            <w:t xml:space="preserve"> </w:t>
          </w:r>
        </w:p>
        <w:p w:rsidR="0043757B" w:rsidRPr="00D13079" w:rsidRDefault="0043757B" w:rsidP="00D64CB2">
          <w:pPr>
            <w:spacing w:after="0" w:line="240" w:lineRule="auto"/>
            <w:jc w:val="right"/>
            <w:rPr>
              <w:rFonts w:cs="Calibri"/>
              <w:sz w:val="18"/>
              <w:szCs w:val="18"/>
              <w:lang w:val="it-IT"/>
            </w:rPr>
          </w:pPr>
          <w:r w:rsidRPr="00D13079">
            <w:rPr>
              <w:rFonts w:ascii="Arial Narrow" w:hAnsi="Arial Narrow" w:cs="Cambria"/>
              <w:b/>
              <w:color w:val="548DD4"/>
              <w:spacing w:val="-10"/>
              <w:lang w:val="it-IT"/>
            </w:rPr>
            <w:t>FACULTATEA DE LITERE, ISTORIE ŞI TEOLOGIE</w:t>
          </w:r>
          <w:r w:rsidRPr="00D13079">
            <w:rPr>
              <w:rFonts w:ascii="Arial Narrow" w:hAnsi="Arial Narrow" w:cs="Cambria"/>
              <w:color w:val="548DD4"/>
              <w:sz w:val="32"/>
              <w:szCs w:val="20"/>
              <w:lang w:val="it-IT"/>
            </w:rPr>
            <w:t xml:space="preserve"> </w:t>
          </w:r>
        </w:p>
      </w:tc>
    </w:tr>
    <w:tr w:rsidR="0043757B" w:rsidTr="00D64CB2">
      <w:tc>
        <w:tcPr>
          <w:tcW w:w="10173" w:type="dxa"/>
          <w:gridSpan w:val="2"/>
          <w:vAlign w:val="center"/>
        </w:tcPr>
        <w:p w:rsidR="0043757B" w:rsidRPr="00D64CB2" w:rsidRDefault="0043757B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jc w:val="right"/>
            <w:rPr>
              <w:rFonts w:cs="Calibri"/>
            </w:rPr>
          </w:pPr>
          <w:r w:rsidRPr="00DA618D">
            <w:rPr>
              <w:rFonts w:cs="Calibri"/>
              <w:noProof/>
              <w:lang w:val="en-US"/>
            </w:rPr>
            <w:pict>
              <v:shape id="Picture 2" o:spid="_x0000_i1028" type="#_x0000_t75" style="width:494.25pt;height:2.25pt;visibility:visible">
                <v:imagedata r:id="rId2" o:title=""/>
              </v:shape>
            </w:pict>
          </w:r>
        </w:p>
      </w:tc>
    </w:tr>
    <w:tr w:rsidR="0043757B" w:rsidTr="00D64CB2">
      <w:tc>
        <w:tcPr>
          <w:tcW w:w="10173" w:type="dxa"/>
          <w:gridSpan w:val="2"/>
        </w:tcPr>
        <w:p w:rsidR="0043757B" w:rsidRPr="00D64CB2" w:rsidRDefault="0043757B" w:rsidP="00D64CB2">
          <w:pPr>
            <w:pStyle w:val="Header"/>
            <w:tabs>
              <w:tab w:val="clear" w:pos="4536"/>
              <w:tab w:val="clear" w:pos="9072"/>
            </w:tabs>
            <w:spacing w:before="60" w:after="0" w:line="240" w:lineRule="auto"/>
            <w:jc w:val="right"/>
            <w:rPr>
              <w:rFonts w:cs="Calibri"/>
            </w:rPr>
          </w:pPr>
          <w:r w:rsidRPr="00D64CB2">
            <w:rPr>
              <w:rFonts w:ascii="Arial Narrow" w:hAnsi="Arial Narrow" w:cs="Cambria"/>
              <w:b/>
              <w:color w:val="0070C0"/>
              <w:szCs w:val="20"/>
            </w:rPr>
            <w:t>DECANAT</w:t>
          </w:r>
        </w:p>
      </w:tc>
    </w:tr>
  </w:tbl>
  <w:p w:rsidR="0043757B" w:rsidRPr="00C23E95" w:rsidRDefault="0043757B" w:rsidP="003A5105">
    <w:pPr>
      <w:pStyle w:val="Header"/>
      <w:tabs>
        <w:tab w:val="clear" w:pos="4536"/>
        <w:tab w:val="clear" w:pos="9072"/>
        <w:tab w:val="left" w:pos="3885"/>
      </w:tabs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57B" w:rsidRDefault="0043757B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79" o:spid="_x0000_s2051" type="#_x0000_t75" style="position:absolute;margin-left:0;margin-top:0;width:466.6pt;height:129.2pt;z-index:-251653120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/>
      </w:rPr>
      <w:pict>
        <v:shape id="WordPictureWatermark27101242" o:spid="_x0000_s2052" type="#_x0000_t75" style="position:absolute;margin-left:0;margin-top:0;width:466.6pt;height:129.2pt;z-index:-251652096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40249"/>
    <w:multiLevelType w:val="hybridMultilevel"/>
    <w:tmpl w:val="44468C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89C060F"/>
    <w:multiLevelType w:val="hybridMultilevel"/>
    <w:tmpl w:val="CE4E309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2EA6"/>
    <w:rsid w:val="000D4628"/>
    <w:rsid w:val="000E0557"/>
    <w:rsid w:val="00145B8A"/>
    <w:rsid w:val="002800D6"/>
    <w:rsid w:val="003A5105"/>
    <w:rsid w:val="0043757B"/>
    <w:rsid w:val="0062278C"/>
    <w:rsid w:val="0075493D"/>
    <w:rsid w:val="007D241F"/>
    <w:rsid w:val="0092232D"/>
    <w:rsid w:val="009D15E4"/>
    <w:rsid w:val="009D22B5"/>
    <w:rsid w:val="00AB2EA6"/>
    <w:rsid w:val="00B37004"/>
    <w:rsid w:val="00C23E95"/>
    <w:rsid w:val="00C319A2"/>
    <w:rsid w:val="00C57BF1"/>
    <w:rsid w:val="00D13079"/>
    <w:rsid w:val="00D600BD"/>
    <w:rsid w:val="00D64CB2"/>
    <w:rsid w:val="00DA618D"/>
    <w:rsid w:val="00E02157"/>
    <w:rsid w:val="00E474A8"/>
    <w:rsid w:val="00EC460D"/>
    <w:rsid w:val="00F716C2"/>
    <w:rsid w:val="00F85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EA6"/>
    <w:pPr>
      <w:spacing w:after="200" w:line="276" w:lineRule="auto"/>
    </w:pPr>
    <w:rPr>
      <w:rFonts w:eastAsia="Times New Roman"/>
      <w:lang w:val="fr-F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AB2EA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B2EA6"/>
    <w:rPr>
      <w:rFonts w:ascii="Calibri" w:hAnsi="Calibri" w:cs="Times New Roman"/>
      <w:lang w:val="fr-FR"/>
    </w:rPr>
  </w:style>
  <w:style w:type="character" w:styleId="PageNumber">
    <w:name w:val="page number"/>
    <w:basedOn w:val="DefaultParagraphFont"/>
    <w:uiPriority w:val="99"/>
    <w:rsid w:val="00AB2EA6"/>
    <w:rPr>
      <w:rFonts w:cs="Times New Roman"/>
    </w:rPr>
  </w:style>
  <w:style w:type="paragraph" w:styleId="ListParagraph">
    <w:name w:val="List Paragraph"/>
    <w:basedOn w:val="Normal"/>
    <w:uiPriority w:val="99"/>
    <w:qFormat/>
    <w:rsid w:val="00AB2E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</TotalTime>
  <Pages>2</Pages>
  <Words>478</Words>
  <Characters>2730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PredecanLitere</dc:creator>
  <cp:keywords/>
  <dc:description/>
  <cp:lastModifiedBy>rm02001062</cp:lastModifiedBy>
  <cp:revision>4</cp:revision>
  <cp:lastPrinted>2019-05-07T10:49:00Z</cp:lastPrinted>
  <dcterms:created xsi:type="dcterms:W3CDTF">2019-04-24T09:16:00Z</dcterms:created>
  <dcterms:modified xsi:type="dcterms:W3CDTF">2019-05-07T10:50:00Z</dcterms:modified>
</cp:coreProperties>
</file>