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A8" w:rsidRDefault="005C7CA8" w:rsidP="00D56167">
      <w:pPr>
        <w:jc w:val="right"/>
      </w:pPr>
    </w:p>
    <w:p w:rsidR="005C7CA8" w:rsidRPr="007B4EA8" w:rsidRDefault="000D0EA6" w:rsidP="005C7CA8">
      <w:pPr>
        <w:jc w:val="center"/>
        <w:rPr>
          <w:sz w:val="32"/>
          <w:szCs w:val="32"/>
        </w:rPr>
      </w:pPr>
      <w:r>
        <w:rPr>
          <w:sz w:val="32"/>
          <w:szCs w:val="32"/>
        </w:rPr>
        <w:t xml:space="preserve">Instrucțiuni de completare a </w:t>
      </w:r>
      <w:r w:rsidR="005C7CA8" w:rsidRPr="007B4EA8">
        <w:rPr>
          <w:sz w:val="32"/>
          <w:szCs w:val="32"/>
        </w:rPr>
        <w:t>Plan</w:t>
      </w:r>
      <w:r>
        <w:rPr>
          <w:sz w:val="32"/>
          <w:szCs w:val="32"/>
        </w:rPr>
        <w:t>ului</w:t>
      </w:r>
      <w:r w:rsidR="005C7CA8" w:rsidRPr="007B4EA8">
        <w:rPr>
          <w:sz w:val="32"/>
          <w:szCs w:val="32"/>
        </w:rPr>
        <w:t xml:space="preserve"> de afaceri</w:t>
      </w:r>
    </w:p>
    <w:p w:rsidR="008F1ED2" w:rsidRDefault="008F1ED2" w:rsidP="00727492"/>
    <w:sdt>
      <w:sdtPr>
        <w:rPr>
          <w:rFonts w:ascii="Times New Roman" w:eastAsiaTheme="minorEastAsia" w:hAnsi="Times New Roman" w:cstheme="minorBidi"/>
          <w:b w:val="0"/>
          <w:bCs w:val="0"/>
          <w:color w:val="auto"/>
          <w:sz w:val="24"/>
          <w:szCs w:val="22"/>
          <w:lang w:val="ro-RO" w:eastAsia="ro-RO"/>
        </w:rPr>
        <w:id w:val="10097354"/>
        <w:docPartObj>
          <w:docPartGallery w:val="Table of Contents"/>
          <w:docPartUnique/>
        </w:docPartObj>
      </w:sdtPr>
      <w:sdtContent>
        <w:p w:rsidR="007B4EA8" w:rsidRPr="000D0EA6" w:rsidRDefault="007B4EA8" w:rsidP="007B4EA8">
          <w:pPr>
            <w:pStyle w:val="TOCHeading"/>
            <w:jc w:val="center"/>
            <w:rPr>
              <w:lang w:val="fr-FR"/>
            </w:rPr>
          </w:pPr>
          <w:r w:rsidRPr="000D0EA6">
            <w:rPr>
              <w:color w:val="auto"/>
              <w:lang w:val="fr-FR"/>
            </w:rPr>
            <w:t>Cuprins</w:t>
          </w:r>
        </w:p>
        <w:p w:rsidR="007B4EA8" w:rsidRPr="000D0EA6" w:rsidRDefault="007B4EA8" w:rsidP="007B4EA8">
          <w:pPr>
            <w:rPr>
              <w:lang w:val="fr-FR" w:eastAsia="en-US"/>
            </w:rPr>
          </w:pPr>
        </w:p>
        <w:p w:rsidR="001B04E7" w:rsidRDefault="00697A84">
          <w:pPr>
            <w:pStyle w:val="TOC1"/>
            <w:tabs>
              <w:tab w:val="right" w:leader="dot" w:pos="9016"/>
            </w:tabs>
            <w:rPr>
              <w:rFonts w:asciiTheme="minorHAnsi" w:hAnsiTheme="minorHAnsi"/>
              <w:noProof/>
              <w:sz w:val="22"/>
            </w:rPr>
          </w:pPr>
          <w:r>
            <w:fldChar w:fldCharType="begin"/>
          </w:r>
          <w:r w:rsidR="007B4EA8">
            <w:instrText xml:space="preserve"> TOC \o "1-3" \h \z \u </w:instrText>
          </w:r>
          <w:r>
            <w:fldChar w:fldCharType="separate"/>
          </w:r>
          <w:hyperlink w:anchor="_Toc98709088" w:history="1">
            <w:r w:rsidR="001B04E7" w:rsidRPr="003B2DA3">
              <w:rPr>
                <w:rStyle w:val="Hyperlink"/>
                <w:noProof/>
                <w:lang w:val="af-ZA"/>
              </w:rPr>
              <w:t>1. Descrierea afacerii și a strategiei de implementare a planului de afaceri (obiective, activități, rezultate, indicatori)</w:t>
            </w:r>
            <w:r w:rsidR="001B04E7">
              <w:rPr>
                <w:noProof/>
                <w:webHidden/>
              </w:rPr>
              <w:tab/>
            </w:r>
            <w:r w:rsidR="001B04E7">
              <w:rPr>
                <w:noProof/>
                <w:webHidden/>
              </w:rPr>
              <w:fldChar w:fldCharType="begin"/>
            </w:r>
            <w:r w:rsidR="001B04E7">
              <w:rPr>
                <w:noProof/>
                <w:webHidden/>
              </w:rPr>
              <w:instrText xml:space="preserve"> PAGEREF _Toc98709088 \h </w:instrText>
            </w:r>
            <w:r w:rsidR="001B04E7">
              <w:rPr>
                <w:noProof/>
                <w:webHidden/>
              </w:rPr>
            </w:r>
            <w:r w:rsidR="001B04E7">
              <w:rPr>
                <w:noProof/>
                <w:webHidden/>
              </w:rPr>
              <w:fldChar w:fldCharType="separate"/>
            </w:r>
            <w:r w:rsidR="001B04E7">
              <w:rPr>
                <w:noProof/>
                <w:webHidden/>
              </w:rPr>
              <w:t>3</w:t>
            </w:r>
            <w:r w:rsidR="001B04E7">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89" w:history="1">
            <w:r w:rsidRPr="003B2DA3">
              <w:rPr>
                <w:rStyle w:val="Hyperlink"/>
                <w:noProof/>
              </w:rPr>
              <w:t>1.1. Date generale</w:t>
            </w:r>
            <w:r>
              <w:rPr>
                <w:noProof/>
                <w:webHidden/>
              </w:rPr>
              <w:tab/>
            </w:r>
            <w:r>
              <w:rPr>
                <w:noProof/>
                <w:webHidden/>
              </w:rPr>
              <w:fldChar w:fldCharType="begin"/>
            </w:r>
            <w:r>
              <w:rPr>
                <w:noProof/>
                <w:webHidden/>
              </w:rPr>
              <w:instrText xml:space="preserve"> PAGEREF _Toc98709089 \h </w:instrText>
            </w:r>
            <w:r>
              <w:rPr>
                <w:noProof/>
                <w:webHidden/>
              </w:rPr>
            </w:r>
            <w:r>
              <w:rPr>
                <w:noProof/>
                <w:webHidden/>
              </w:rPr>
              <w:fldChar w:fldCharType="separate"/>
            </w:r>
            <w:r>
              <w:rPr>
                <w:noProof/>
                <w:webHidden/>
              </w:rPr>
              <w:t>3</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90" w:history="1">
            <w:r w:rsidRPr="003B2DA3">
              <w:rPr>
                <w:rStyle w:val="Hyperlink"/>
                <w:noProof/>
              </w:rPr>
              <w:t>1.2. Indicatori</w:t>
            </w:r>
            <w:r>
              <w:rPr>
                <w:noProof/>
                <w:webHidden/>
              </w:rPr>
              <w:tab/>
            </w:r>
            <w:r>
              <w:rPr>
                <w:noProof/>
                <w:webHidden/>
              </w:rPr>
              <w:fldChar w:fldCharType="begin"/>
            </w:r>
            <w:r>
              <w:rPr>
                <w:noProof/>
                <w:webHidden/>
              </w:rPr>
              <w:instrText xml:space="preserve"> PAGEREF _Toc98709090 \h </w:instrText>
            </w:r>
            <w:r>
              <w:rPr>
                <w:noProof/>
                <w:webHidden/>
              </w:rPr>
            </w:r>
            <w:r>
              <w:rPr>
                <w:noProof/>
                <w:webHidden/>
              </w:rPr>
              <w:fldChar w:fldCharType="separate"/>
            </w:r>
            <w:r>
              <w:rPr>
                <w:noProof/>
                <w:webHidden/>
              </w:rPr>
              <w:t>4</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91" w:history="1">
            <w:r w:rsidRPr="003B2DA3">
              <w:rPr>
                <w:rStyle w:val="Hyperlink"/>
                <w:noProof/>
              </w:rPr>
              <w:t>1.3. Activități și rezultate specifice perioadei de implementare</w:t>
            </w:r>
            <w:r>
              <w:rPr>
                <w:noProof/>
                <w:webHidden/>
              </w:rPr>
              <w:tab/>
            </w:r>
            <w:r>
              <w:rPr>
                <w:noProof/>
                <w:webHidden/>
              </w:rPr>
              <w:fldChar w:fldCharType="begin"/>
            </w:r>
            <w:r>
              <w:rPr>
                <w:noProof/>
                <w:webHidden/>
              </w:rPr>
              <w:instrText xml:space="preserve"> PAGEREF _Toc98709091 \h </w:instrText>
            </w:r>
            <w:r>
              <w:rPr>
                <w:noProof/>
                <w:webHidden/>
              </w:rPr>
            </w:r>
            <w:r>
              <w:rPr>
                <w:noProof/>
                <w:webHidden/>
              </w:rPr>
              <w:fldChar w:fldCharType="separate"/>
            </w:r>
            <w:r>
              <w:rPr>
                <w:noProof/>
                <w:webHidden/>
              </w:rPr>
              <w:t>4</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92" w:history="1">
            <w:r w:rsidRPr="003B2DA3">
              <w:rPr>
                <w:rStyle w:val="Hyperlink"/>
                <w:noProof/>
              </w:rPr>
              <w:t>1.4. Obiective</w:t>
            </w:r>
            <w:r>
              <w:rPr>
                <w:noProof/>
                <w:webHidden/>
              </w:rPr>
              <w:tab/>
            </w:r>
            <w:r>
              <w:rPr>
                <w:noProof/>
                <w:webHidden/>
              </w:rPr>
              <w:fldChar w:fldCharType="begin"/>
            </w:r>
            <w:r>
              <w:rPr>
                <w:noProof/>
                <w:webHidden/>
              </w:rPr>
              <w:instrText xml:space="preserve"> PAGEREF _Toc98709092 \h </w:instrText>
            </w:r>
            <w:r>
              <w:rPr>
                <w:noProof/>
                <w:webHidden/>
              </w:rPr>
            </w:r>
            <w:r>
              <w:rPr>
                <w:noProof/>
                <w:webHidden/>
              </w:rPr>
              <w:fldChar w:fldCharType="separate"/>
            </w:r>
            <w:r>
              <w:rPr>
                <w:noProof/>
                <w:webHidden/>
              </w:rPr>
              <w:t>4</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93" w:history="1">
            <w:r w:rsidRPr="003B2DA3">
              <w:rPr>
                <w:rStyle w:val="Hyperlink"/>
                <w:noProof/>
              </w:rPr>
              <w:t>1.5. Experiența și pregătirea aplicantului în domeniul de activitate vizat</w:t>
            </w:r>
            <w:r>
              <w:rPr>
                <w:noProof/>
                <w:webHidden/>
              </w:rPr>
              <w:tab/>
            </w:r>
            <w:r>
              <w:rPr>
                <w:noProof/>
                <w:webHidden/>
              </w:rPr>
              <w:fldChar w:fldCharType="begin"/>
            </w:r>
            <w:r>
              <w:rPr>
                <w:noProof/>
                <w:webHidden/>
              </w:rPr>
              <w:instrText xml:space="preserve"> PAGEREF _Toc98709093 \h </w:instrText>
            </w:r>
            <w:r>
              <w:rPr>
                <w:noProof/>
                <w:webHidden/>
              </w:rPr>
            </w:r>
            <w:r>
              <w:rPr>
                <w:noProof/>
                <w:webHidden/>
              </w:rPr>
              <w:fldChar w:fldCharType="separate"/>
            </w:r>
            <w:r>
              <w:rPr>
                <w:noProof/>
                <w:webHidden/>
              </w:rPr>
              <w:t>5</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094" w:history="1">
            <w:r w:rsidRPr="003B2DA3">
              <w:rPr>
                <w:rStyle w:val="Hyperlink"/>
                <w:noProof/>
              </w:rPr>
              <w:t>2. Descrierea produselor/ serviciilor/ lucrărilor care fac obiectul afacerii</w:t>
            </w:r>
            <w:r>
              <w:rPr>
                <w:noProof/>
                <w:webHidden/>
              </w:rPr>
              <w:tab/>
            </w:r>
            <w:r>
              <w:rPr>
                <w:noProof/>
                <w:webHidden/>
              </w:rPr>
              <w:fldChar w:fldCharType="begin"/>
            </w:r>
            <w:r>
              <w:rPr>
                <w:noProof/>
                <w:webHidden/>
              </w:rPr>
              <w:instrText xml:space="preserve"> PAGEREF _Toc98709094 \h </w:instrText>
            </w:r>
            <w:r>
              <w:rPr>
                <w:noProof/>
                <w:webHidden/>
              </w:rPr>
            </w:r>
            <w:r>
              <w:rPr>
                <w:noProof/>
                <w:webHidden/>
              </w:rPr>
              <w:fldChar w:fldCharType="separate"/>
            </w:r>
            <w:r>
              <w:rPr>
                <w:noProof/>
                <w:webHidden/>
              </w:rPr>
              <w:t>6</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095" w:history="1">
            <w:r w:rsidRPr="003B2DA3">
              <w:rPr>
                <w:rStyle w:val="Hyperlink"/>
                <w:noProof/>
              </w:rPr>
              <w:t>3. Ciclul de exploatare specific afacerii</w:t>
            </w:r>
            <w:r>
              <w:rPr>
                <w:noProof/>
                <w:webHidden/>
              </w:rPr>
              <w:tab/>
            </w:r>
            <w:r>
              <w:rPr>
                <w:noProof/>
                <w:webHidden/>
              </w:rPr>
              <w:fldChar w:fldCharType="begin"/>
            </w:r>
            <w:r>
              <w:rPr>
                <w:noProof/>
                <w:webHidden/>
              </w:rPr>
              <w:instrText xml:space="preserve"> PAGEREF _Toc98709095 \h </w:instrText>
            </w:r>
            <w:r>
              <w:rPr>
                <w:noProof/>
                <w:webHidden/>
              </w:rPr>
            </w:r>
            <w:r>
              <w:rPr>
                <w:noProof/>
                <w:webHidden/>
              </w:rPr>
              <w:fldChar w:fldCharType="separate"/>
            </w:r>
            <w:r>
              <w:rPr>
                <w:noProof/>
                <w:webHidden/>
              </w:rPr>
              <w:t>7</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96" w:history="1">
            <w:r w:rsidRPr="003B2DA3">
              <w:rPr>
                <w:rStyle w:val="Hyperlink"/>
                <w:noProof/>
              </w:rPr>
              <w:t>3.1. Descrierea ciclului de exploatare</w:t>
            </w:r>
            <w:r>
              <w:rPr>
                <w:noProof/>
                <w:webHidden/>
              </w:rPr>
              <w:tab/>
            </w:r>
            <w:r>
              <w:rPr>
                <w:noProof/>
                <w:webHidden/>
              </w:rPr>
              <w:fldChar w:fldCharType="begin"/>
            </w:r>
            <w:r>
              <w:rPr>
                <w:noProof/>
                <w:webHidden/>
              </w:rPr>
              <w:instrText xml:space="preserve"> PAGEREF _Toc98709096 \h </w:instrText>
            </w:r>
            <w:r>
              <w:rPr>
                <w:noProof/>
                <w:webHidden/>
              </w:rPr>
            </w:r>
            <w:r>
              <w:rPr>
                <w:noProof/>
                <w:webHidden/>
              </w:rPr>
              <w:fldChar w:fldCharType="separate"/>
            </w:r>
            <w:r>
              <w:rPr>
                <w:noProof/>
                <w:webHidden/>
              </w:rPr>
              <w:t>7</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97" w:history="1">
            <w:r w:rsidRPr="003B2DA3">
              <w:rPr>
                <w:rStyle w:val="Hyperlink"/>
                <w:noProof/>
              </w:rPr>
              <w:t>3.2. Autorizații necesare în vederea derulării activității de exploatare</w:t>
            </w:r>
            <w:r>
              <w:rPr>
                <w:noProof/>
                <w:webHidden/>
              </w:rPr>
              <w:tab/>
            </w:r>
            <w:r>
              <w:rPr>
                <w:noProof/>
                <w:webHidden/>
              </w:rPr>
              <w:fldChar w:fldCharType="begin"/>
            </w:r>
            <w:r>
              <w:rPr>
                <w:noProof/>
                <w:webHidden/>
              </w:rPr>
              <w:instrText xml:space="preserve"> PAGEREF _Toc98709097 \h </w:instrText>
            </w:r>
            <w:r>
              <w:rPr>
                <w:noProof/>
                <w:webHidden/>
              </w:rPr>
            </w:r>
            <w:r>
              <w:rPr>
                <w:noProof/>
                <w:webHidden/>
              </w:rPr>
              <w:fldChar w:fldCharType="separate"/>
            </w:r>
            <w:r>
              <w:rPr>
                <w:noProof/>
                <w:webHidden/>
              </w:rPr>
              <w:t>7</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098" w:history="1">
            <w:r w:rsidRPr="003B2DA3">
              <w:rPr>
                <w:rStyle w:val="Hyperlink"/>
                <w:noProof/>
              </w:rPr>
              <w:t>3.3. Tipologia resurselor necesare derulării ciclului de exploatare</w:t>
            </w:r>
            <w:r>
              <w:rPr>
                <w:noProof/>
                <w:webHidden/>
              </w:rPr>
              <w:tab/>
            </w:r>
            <w:r>
              <w:rPr>
                <w:noProof/>
                <w:webHidden/>
              </w:rPr>
              <w:fldChar w:fldCharType="begin"/>
            </w:r>
            <w:r>
              <w:rPr>
                <w:noProof/>
                <w:webHidden/>
              </w:rPr>
              <w:instrText xml:space="preserve"> PAGEREF _Toc98709098 \h </w:instrText>
            </w:r>
            <w:r>
              <w:rPr>
                <w:noProof/>
                <w:webHidden/>
              </w:rPr>
            </w:r>
            <w:r>
              <w:rPr>
                <w:noProof/>
                <w:webHidden/>
              </w:rPr>
              <w:fldChar w:fldCharType="separate"/>
            </w:r>
            <w:r>
              <w:rPr>
                <w:noProof/>
                <w:webHidden/>
              </w:rPr>
              <w:t>7</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099" w:history="1">
            <w:r w:rsidRPr="003B2DA3">
              <w:rPr>
                <w:rStyle w:val="Hyperlink"/>
                <w:noProof/>
              </w:rPr>
              <w:t>4. Investiții</w:t>
            </w:r>
            <w:r>
              <w:rPr>
                <w:noProof/>
                <w:webHidden/>
              </w:rPr>
              <w:tab/>
            </w:r>
            <w:r>
              <w:rPr>
                <w:noProof/>
                <w:webHidden/>
              </w:rPr>
              <w:fldChar w:fldCharType="begin"/>
            </w:r>
            <w:r>
              <w:rPr>
                <w:noProof/>
                <w:webHidden/>
              </w:rPr>
              <w:instrText xml:space="preserve"> PAGEREF _Toc98709099 \h </w:instrText>
            </w:r>
            <w:r>
              <w:rPr>
                <w:noProof/>
                <w:webHidden/>
              </w:rPr>
            </w:r>
            <w:r>
              <w:rPr>
                <w:noProof/>
                <w:webHidden/>
              </w:rPr>
              <w:fldChar w:fldCharType="separate"/>
            </w:r>
            <w:r>
              <w:rPr>
                <w:noProof/>
                <w:webHidden/>
              </w:rPr>
              <w:t>8</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00" w:history="1">
            <w:r w:rsidRPr="003B2DA3">
              <w:rPr>
                <w:rStyle w:val="Hyperlink"/>
                <w:noProof/>
              </w:rPr>
              <w:t>5. Schema organizatorică și politica de resurse umane</w:t>
            </w:r>
            <w:r>
              <w:rPr>
                <w:noProof/>
                <w:webHidden/>
              </w:rPr>
              <w:tab/>
            </w:r>
            <w:r>
              <w:rPr>
                <w:noProof/>
                <w:webHidden/>
              </w:rPr>
              <w:fldChar w:fldCharType="begin"/>
            </w:r>
            <w:r>
              <w:rPr>
                <w:noProof/>
                <w:webHidden/>
              </w:rPr>
              <w:instrText xml:space="preserve"> PAGEREF _Toc98709100 \h </w:instrText>
            </w:r>
            <w:r>
              <w:rPr>
                <w:noProof/>
                <w:webHidden/>
              </w:rPr>
            </w:r>
            <w:r>
              <w:rPr>
                <w:noProof/>
                <w:webHidden/>
              </w:rPr>
              <w:fldChar w:fldCharType="separate"/>
            </w:r>
            <w:r>
              <w:rPr>
                <w:noProof/>
                <w:webHidden/>
              </w:rPr>
              <w:t>10</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01" w:history="1">
            <w:r w:rsidRPr="003B2DA3">
              <w:rPr>
                <w:rStyle w:val="Hyperlink"/>
                <w:noProof/>
              </w:rPr>
              <w:t>6. Aprovizionarea cu resurse curente</w:t>
            </w:r>
            <w:r>
              <w:rPr>
                <w:noProof/>
                <w:webHidden/>
              </w:rPr>
              <w:tab/>
            </w:r>
            <w:r>
              <w:rPr>
                <w:noProof/>
                <w:webHidden/>
              </w:rPr>
              <w:fldChar w:fldCharType="begin"/>
            </w:r>
            <w:r>
              <w:rPr>
                <w:noProof/>
                <w:webHidden/>
              </w:rPr>
              <w:instrText xml:space="preserve"> PAGEREF _Toc98709101 \h </w:instrText>
            </w:r>
            <w:r>
              <w:rPr>
                <w:noProof/>
                <w:webHidden/>
              </w:rPr>
            </w:r>
            <w:r>
              <w:rPr>
                <w:noProof/>
                <w:webHidden/>
              </w:rPr>
              <w:fldChar w:fldCharType="separate"/>
            </w:r>
            <w:r>
              <w:rPr>
                <w:noProof/>
                <w:webHidden/>
              </w:rPr>
              <w:t>11</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02" w:history="1">
            <w:r w:rsidRPr="003B2DA3">
              <w:rPr>
                <w:rStyle w:val="Hyperlink"/>
                <w:noProof/>
              </w:rPr>
              <w:t>7. Buget, surse de finanțare și grafic de implementare</w:t>
            </w:r>
            <w:r>
              <w:rPr>
                <w:noProof/>
                <w:webHidden/>
              </w:rPr>
              <w:tab/>
            </w:r>
            <w:r>
              <w:rPr>
                <w:noProof/>
                <w:webHidden/>
              </w:rPr>
              <w:fldChar w:fldCharType="begin"/>
            </w:r>
            <w:r>
              <w:rPr>
                <w:noProof/>
                <w:webHidden/>
              </w:rPr>
              <w:instrText xml:space="preserve"> PAGEREF _Toc98709102 \h </w:instrText>
            </w:r>
            <w:r>
              <w:rPr>
                <w:noProof/>
                <w:webHidden/>
              </w:rPr>
            </w:r>
            <w:r>
              <w:rPr>
                <w:noProof/>
                <w:webHidden/>
              </w:rPr>
              <w:fldChar w:fldCharType="separate"/>
            </w:r>
            <w:r>
              <w:rPr>
                <w:noProof/>
                <w:webHidden/>
              </w:rPr>
              <w:t>12</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03" w:history="1">
            <w:r w:rsidRPr="003B2DA3">
              <w:rPr>
                <w:rStyle w:val="Hyperlink"/>
                <w:noProof/>
              </w:rPr>
              <w:t>7.1. Detaliere bugetară</w:t>
            </w:r>
            <w:r>
              <w:rPr>
                <w:noProof/>
                <w:webHidden/>
              </w:rPr>
              <w:tab/>
            </w:r>
            <w:r>
              <w:rPr>
                <w:noProof/>
                <w:webHidden/>
              </w:rPr>
              <w:fldChar w:fldCharType="begin"/>
            </w:r>
            <w:r>
              <w:rPr>
                <w:noProof/>
                <w:webHidden/>
              </w:rPr>
              <w:instrText xml:space="preserve"> PAGEREF _Toc98709103 \h </w:instrText>
            </w:r>
            <w:r>
              <w:rPr>
                <w:noProof/>
                <w:webHidden/>
              </w:rPr>
            </w:r>
            <w:r>
              <w:rPr>
                <w:noProof/>
                <w:webHidden/>
              </w:rPr>
              <w:fldChar w:fldCharType="separate"/>
            </w:r>
            <w:r>
              <w:rPr>
                <w:noProof/>
                <w:webHidden/>
              </w:rPr>
              <w:t>12</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04" w:history="1">
            <w:r w:rsidRPr="003B2DA3">
              <w:rPr>
                <w:rStyle w:val="Hyperlink"/>
                <w:noProof/>
              </w:rPr>
              <w:t>7.2. Bugetul proiectului</w:t>
            </w:r>
            <w:r>
              <w:rPr>
                <w:noProof/>
                <w:webHidden/>
              </w:rPr>
              <w:tab/>
            </w:r>
            <w:r>
              <w:rPr>
                <w:noProof/>
                <w:webHidden/>
              </w:rPr>
              <w:fldChar w:fldCharType="begin"/>
            </w:r>
            <w:r>
              <w:rPr>
                <w:noProof/>
                <w:webHidden/>
              </w:rPr>
              <w:instrText xml:space="preserve"> PAGEREF _Toc98709104 \h </w:instrText>
            </w:r>
            <w:r>
              <w:rPr>
                <w:noProof/>
                <w:webHidden/>
              </w:rPr>
            </w:r>
            <w:r>
              <w:rPr>
                <w:noProof/>
                <w:webHidden/>
              </w:rPr>
              <w:fldChar w:fldCharType="separate"/>
            </w:r>
            <w:r>
              <w:rPr>
                <w:noProof/>
                <w:webHidden/>
              </w:rPr>
              <w:t>13</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05" w:history="1">
            <w:r w:rsidRPr="003B2DA3">
              <w:rPr>
                <w:rStyle w:val="Hyperlink"/>
                <w:noProof/>
              </w:rPr>
              <w:t>7.3. Graficul de implementare a proiectului</w:t>
            </w:r>
            <w:r>
              <w:rPr>
                <w:noProof/>
                <w:webHidden/>
              </w:rPr>
              <w:tab/>
            </w:r>
            <w:r>
              <w:rPr>
                <w:noProof/>
                <w:webHidden/>
              </w:rPr>
              <w:fldChar w:fldCharType="begin"/>
            </w:r>
            <w:r>
              <w:rPr>
                <w:noProof/>
                <w:webHidden/>
              </w:rPr>
              <w:instrText xml:space="preserve"> PAGEREF _Toc98709105 \h </w:instrText>
            </w:r>
            <w:r>
              <w:rPr>
                <w:noProof/>
                <w:webHidden/>
              </w:rPr>
            </w:r>
            <w:r>
              <w:rPr>
                <w:noProof/>
                <w:webHidden/>
              </w:rPr>
              <w:fldChar w:fldCharType="separate"/>
            </w:r>
            <w:r>
              <w:rPr>
                <w:noProof/>
                <w:webHidden/>
              </w:rPr>
              <w:t>17</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06" w:history="1">
            <w:r w:rsidRPr="003B2DA3">
              <w:rPr>
                <w:rStyle w:val="Hyperlink"/>
                <w:noProof/>
              </w:rPr>
              <w:t>8. Analiza pieței de desfacere și a concurenței</w:t>
            </w:r>
            <w:r>
              <w:rPr>
                <w:noProof/>
                <w:webHidden/>
              </w:rPr>
              <w:tab/>
            </w:r>
            <w:r>
              <w:rPr>
                <w:noProof/>
                <w:webHidden/>
              </w:rPr>
              <w:fldChar w:fldCharType="begin"/>
            </w:r>
            <w:r>
              <w:rPr>
                <w:noProof/>
                <w:webHidden/>
              </w:rPr>
              <w:instrText xml:space="preserve"> PAGEREF _Toc98709106 \h </w:instrText>
            </w:r>
            <w:r>
              <w:rPr>
                <w:noProof/>
                <w:webHidden/>
              </w:rPr>
            </w:r>
            <w:r>
              <w:rPr>
                <w:noProof/>
                <w:webHidden/>
              </w:rPr>
              <w:fldChar w:fldCharType="separate"/>
            </w:r>
            <w:r>
              <w:rPr>
                <w:noProof/>
                <w:webHidden/>
              </w:rPr>
              <w:t>18</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07" w:history="1">
            <w:r w:rsidRPr="003B2DA3">
              <w:rPr>
                <w:rStyle w:val="Hyperlink"/>
                <w:noProof/>
                <w:lang w:val="af-ZA"/>
              </w:rPr>
              <w:t>8.1. Identificarea pieței de desfacere</w:t>
            </w:r>
            <w:r>
              <w:rPr>
                <w:noProof/>
                <w:webHidden/>
              </w:rPr>
              <w:tab/>
            </w:r>
            <w:r>
              <w:rPr>
                <w:noProof/>
                <w:webHidden/>
              </w:rPr>
              <w:fldChar w:fldCharType="begin"/>
            </w:r>
            <w:r>
              <w:rPr>
                <w:noProof/>
                <w:webHidden/>
              </w:rPr>
              <w:instrText xml:space="preserve"> PAGEREF _Toc98709107 \h </w:instrText>
            </w:r>
            <w:r>
              <w:rPr>
                <w:noProof/>
                <w:webHidden/>
              </w:rPr>
            </w:r>
            <w:r>
              <w:rPr>
                <w:noProof/>
                <w:webHidden/>
              </w:rPr>
              <w:fldChar w:fldCharType="separate"/>
            </w:r>
            <w:r>
              <w:rPr>
                <w:noProof/>
                <w:webHidden/>
              </w:rPr>
              <w:t>18</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08" w:history="1">
            <w:r w:rsidRPr="003B2DA3">
              <w:rPr>
                <w:rStyle w:val="Hyperlink"/>
                <w:noProof/>
                <w:lang w:val="af-ZA"/>
              </w:rPr>
              <w:t>8.2. Analiza pieței de desfacere</w:t>
            </w:r>
            <w:r>
              <w:rPr>
                <w:noProof/>
                <w:webHidden/>
              </w:rPr>
              <w:tab/>
            </w:r>
            <w:r>
              <w:rPr>
                <w:noProof/>
                <w:webHidden/>
              </w:rPr>
              <w:fldChar w:fldCharType="begin"/>
            </w:r>
            <w:r>
              <w:rPr>
                <w:noProof/>
                <w:webHidden/>
              </w:rPr>
              <w:instrText xml:space="preserve"> PAGEREF _Toc98709108 \h </w:instrText>
            </w:r>
            <w:r>
              <w:rPr>
                <w:noProof/>
                <w:webHidden/>
              </w:rPr>
            </w:r>
            <w:r>
              <w:rPr>
                <w:noProof/>
                <w:webHidden/>
              </w:rPr>
              <w:fldChar w:fldCharType="separate"/>
            </w:r>
            <w:r>
              <w:rPr>
                <w:noProof/>
                <w:webHidden/>
              </w:rPr>
              <w:t>18</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09" w:history="1">
            <w:r w:rsidRPr="003B2DA3">
              <w:rPr>
                <w:rStyle w:val="Hyperlink"/>
                <w:noProof/>
                <w:lang w:val="af-ZA"/>
              </w:rPr>
              <w:t>8.3. Analiza concurenței</w:t>
            </w:r>
            <w:r>
              <w:rPr>
                <w:noProof/>
                <w:webHidden/>
              </w:rPr>
              <w:tab/>
            </w:r>
            <w:r>
              <w:rPr>
                <w:noProof/>
                <w:webHidden/>
              </w:rPr>
              <w:fldChar w:fldCharType="begin"/>
            </w:r>
            <w:r>
              <w:rPr>
                <w:noProof/>
                <w:webHidden/>
              </w:rPr>
              <w:instrText xml:space="preserve"> PAGEREF _Toc98709109 \h </w:instrText>
            </w:r>
            <w:r>
              <w:rPr>
                <w:noProof/>
                <w:webHidden/>
              </w:rPr>
            </w:r>
            <w:r>
              <w:rPr>
                <w:noProof/>
                <w:webHidden/>
              </w:rPr>
              <w:fldChar w:fldCharType="separate"/>
            </w:r>
            <w:r>
              <w:rPr>
                <w:noProof/>
                <w:webHidden/>
              </w:rPr>
              <w:t>18</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10" w:history="1">
            <w:r w:rsidRPr="003B2DA3">
              <w:rPr>
                <w:rStyle w:val="Hyperlink"/>
                <w:noProof/>
                <w:lang w:val="af-ZA"/>
              </w:rPr>
              <w:t>9. Strategia de marketing</w:t>
            </w:r>
            <w:r>
              <w:rPr>
                <w:noProof/>
                <w:webHidden/>
              </w:rPr>
              <w:tab/>
            </w:r>
            <w:r>
              <w:rPr>
                <w:noProof/>
                <w:webHidden/>
              </w:rPr>
              <w:fldChar w:fldCharType="begin"/>
            </w:r>
            <w:r>
              <w:rPr>
                <w:noProof/>
                <w:webHidden/>
              </w:rPr>
              <w:instrText xml:space="preserve"> PAGEREF _Toc98709110 \h </w:instrText>
            </w:r>
            <w:r>
              <w:rPr>
                <w:noProof/>
                <w:webHidden/>
              </w:rPr>
            </w:r>
            <w:r>
              <w:rPr>
                <w:noProof/>
                <w:webHidden/>
              </w:rPr>
              <w:fldChar w:fldCharType="separate"/>
            </w:r>
            <w:r>
              <w:rPr>
                <w:noProof/>
                <w:webHidden/>
              </w:rPr>
              <w:t>19</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1" w:history="1">
            <w:r w:rsidRPr="003B2DA3">
              <w:rPr>
                <w:rStyle w:val="Hyperlink"/>
                <w:noProof/>
                <w:lang w:val="af-ZA"/>
              </w:rPr>
              <w:t>9.1. Politica de produs</w:t>
            </w:r>
            <w:r>
              <w:rPr>
                <w:noProof/>
                <w:webHidden/>
              </w:rPr>
              <w:tab/>
            </w:r>
            <w:r>
              <w:rPr>
                <w:noProof/>
                <w:webHidden/>
              </w:rPr>
              <w:fldChar w:fldCharType="begin"/>
            </w:r>
            <w:r>
              <w:rPr>
                <w:noProof/>
                <w:webHidden/>
              </w:rPr>
              <w:instrText xml:space="preserve"> PAGEREF _Toc98709111 \h </w:instrText>
            </w:r>
            <w:r>
              <w:rPr>
                <w:noProof/>
                <w:webHidden/>
              </w:rPr>
            </w:r>
            <w:r>
              <w:rPr>
                <w:noProof/>
                <w:webHidden/>
              </w:rPr>
              <w:fldChar w:fldCharType="separate"/>
            </w:r>
            <w:r>
              <w:rPr>
                <w:noProof/>
                <w:webHidden/>
              </w:rPr>
              <w:t>19</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2" w:history="1">
            <w:r w:rsidRPr="003B2DA3">
              <w:rPr>
                <w:rStyle w:val="Hyperlink"/>
                <w:noProof/>
                <w:lang w:val="af-ZA"/>
              </w:rPr>
              <w:t>9.2. Politica de preț</w:t>
            </w:r>
            <w:r>
              <w:rPr>
                <w:noProof/>
                <w:webHidden/>
              </w:rPr>
              <w:tab/>
            </w:r>
            <w:r>
              <w:rPr>
                <w:noProof/>
                <w:webHidden/>
              </w:rPr>
              <w:fldChar w:fldCharType="begin"/>
            </w:r>
            <w:r>
              <w:rPr>
                <w:noProof/>
                <w:webHidden/>
              </w:rPr>
              <w:instrText xml:space="preserve"> PAGEREF _Toc98709112 \h </w:instrText>
            </w:r>
            <w:r>
              <w:rPr>
                <w:noProof/>
                <w:webHidden/>
              </w:rPr>
            </w:r>
            <w:r>
              <w:rPr>
                <w:noProof/>
                <w:webHidden/>
              </w:rPr>
              <w:fldChar w:fldCharType="separate"/>
            </w:r>
            <w:r>
              <w:rPr>
                <w:noProof/>
                <w:webHidden/>
              </w:rPr>
              <w:t>19</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3" w:history="1">
            <w:r w:rsidRPr="003B2DA3">
              <w:rPr>
                <w:rStyle w:val="Hyperlink"/>
                <w:noProof/>
                <w:lang w:val="af-ZA"/>
              </w:rPr>
              <w:t>9.3. Politica de promovare</w:t>
            </w:r>
            <w:r>
              <w:rPr>
                <w:noProof/>
                <w:webHidden/>
              </w:rPr>
              <w:tab/>
            </w:r>
            <w:r>
              <w:rPr>
                <w:noProof/>
                <w:webHidden/>
              </w:rPr>
              <w:fldChar w:fldCharType="begin"/>
            </w:r>
            <w:r>
              <w:rPr>
                <w:noProof/>
                <w:webHidden/>
              </w:rPr>
              <w:instrText xml:space="preserve"> PAGEREF _Toc98709113 \h </w:instrText>
            </w:r>
            <w:r>
              <w:rPr>
                <w:noProof/>
                <w:webHidden/>
              </w:rPr>
            </w:r>
            <w:r>
              <w:rPr>
                <w:noProof/>
                <w:webHidden/>
              </w:rPr>
              <w:fldChar w:fldCharType="separate"/>
            </w:r>
            <w:r>
              <w:rPr>
                <w:noProof/>
                <w:webHidden/>
              </w:rPr>
              <w:t>19</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4" w:history="1">
            <w:r w:rsidRPr="003B2DA3">
              <w:rPr>
                <w:rStyle w:val="Hyperlink"/>
                <w:noProof/>
                <w:lang w:val="af-ZA"/>
              </w:rPr>
              <w:t>9.4. Politica de distribuție</w:t>
            </w:r>
            <w:r>
              <w:rPr>
                <w:noProof/>
                <w:webHidden/>
              </w:rPr>
              <w:tab/>
            </w:r>
            <w:r>
              <w:rPr>
                <w:noProof/>
                <w:webHidden/>
              </w:rPr>
              <w:fldChar w:fldCharType="begin"/>
            </w:r>
            <w:r>
              <w:rPr>
                <w:noProof/>
                <w:webHidden/>
              </w:rPr>
              <w:instrText xml:space="preserve"> PAGEREF _Toc98709114 \h </w:instrText>
            </w:r>
            <w:r>
              <w:rPr>
                <w:noProof/>
                <w:webHidden/>
              </w:rPr>
            </w:r>
            <w:r>
              <w:rPr>
                <w:noProof/>
                <w:webHidden/>
              </w:rPr>
              <w:fldChar w:fldCharType="separate"/>
            </w:r>
            <w:r>
              <w:rPr>
                <w:noProof/>
                <w:webHidden/>
              </w:rPr>
              <w:t>19</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15" w:history="1">
            <w:r w:rsidRPr="003B2DA3">
              <w:rPr>
                <w:rStyle w:val="Hyperlink"/>
                <w:noProof/>
                <w:lang w:val="af-ZA"/>
              </w:rPr>
              <w:t>10. Proiecții financiare privind afacerea</w:t>
            </w:r>
            <w:r>
              <w:rPr>
                <w:noProof/>
                <w:webHidden/>
              </w:rPr>
              <w:tab/>
            </w:r>
            <w:r>
              <w:rPr>
                <w:noProof/>
                <w:webHidden/>
              </w:rPr>
              <w:fldChar w:fldCharType="begin"/>
            </w:r>
            <w:r>
              <w:rPr>
                <w:noProof/>
                <w:webHidden/>
              </w:rPr>
              <w:instrText xml:space="preserve"> PAGEREF _Toc98709115 \h </w:instrText>
            </w:r>
            <w:r>
              <w:rPr>
                <w:noProof/>
                <w:webHidden/>
              </w:rPr>
            </w:r>
            <w:r>
              <w:rPr>
                <w:noProof/>
                <w:webHidden/>
              </w:rPr>
              <w:fldChar w:fldCharType="separate"/>
            </w:r>
            <w:r>
              <w:rPr>
                <w:noProof/>
                <w:webHidden/>
              </w:rPr>
              <w:t>20</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6" w:history="1">
            <w:r w:rsidRPr="003B2DA3">
              <w:rPr>
                <w:rStyle w:val="Hyperlink"/>
                <w:noProof/>
                <w:lang w:val="af-ZA"/>
              </w:rPr>
              <w:t>10.1. Ipoteze ale planificării financiare</w:t>
            </w:r>
            <w:r>
              <w:rPr>
                <w:noProof/>
                <w:webHidden/>
              </w:rPr>
              <w:tab/>
            </w:r>
            <w:r>
              <w:rPr>
                <w:noProof/>
                <w:webHidden/>
              </w:rPr>
              <w:fldChar w:fldCharType="begin"/>
            </w:r>
            <w:r>
              <w:rPr>
                <w:noProof/>
                <w:webHidden/>
              </w:rPr>
              <w:instrText xml:space="preserve"> PAGEREF _Toc98709116 \h </w:instrText>
            </w:r>
            <w:r>
              <w:rPr>
                <w:noProof/>
                <w:webHidden/>
              </w:rPr>
            </w:r>
            <w:r>
              <w:rPr>
                <w:noProof/>
                <w:webHidden/>
              </w:rPr>
              <w:fldChar w:fldCharType="separate"/>
            </w:r>
            <w:r>
              <w:rPr>
                <w:noProof/>
                <w:webHidden/>
              </w:rPr>
              <w:t>20</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7" w:history="1">
            <w:r w:rsidRPr="003B2DA3">
              <w:rPr>
                <w:rStyle w:val="Hyperlink"/>
                <w:noProof/>
                <w:lang w:val="af-ZA"/>
              </w:rPr>
              <w:t>10.2. Estimarea veniturilor</w:t>
            </w:r>
            <w:r>
              <w:rPr>
                <w:noProof/>
                <w:webHidden/>
              </w:rPr>
              <w:tab/>
            </w:r>
            <w:r>
              <w:rPr>
                <w:noProof/>
                <w:webHidden/>
              </w:rPr>
              <w:fldChar w:fldCharType="begin"/>
            </w:r>
            <w:r>
              <w:rPr>
                <w:noProof/>
                <w:webHidden/>
              </w:rPr>
              <w:instrText xml:space="preserve"> PAGEREF _Toc98709117 \h </w:instrText>
            </w:r>
            <w:r>
              <w:rPr>
                <w:noProof/>
                <w:webHidden/>
              </w:rPr>
            </w:r>
            <w:r>
              <w:rPr>
                <w:noProof/>
                <w:webHidden/>
              </w:rPr>
              <w:fldChar w:fldCharType="separate"/>
            </w:r>
            <w:r>
              <w:rPr>
                <w:noProof/>
                <w:webHidden/>
              </w:rPr>
              <w:t>20</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8" w:history="1">
            <w:r w:rsidRPr="003B2DA3">
              <w:rPr>
                <w:rStyle w:val="Hyperlink"/>
                <w:noProof/>
                <w:lang w:val="af-ZA"/>
              </w:rPr>
              <w:t>10.3. Estimarea cheltuielilor</w:t>
            </w:r>
            <w:r>
              <w:rPr>
                <w:noProof/>
                <w:webHidden/>
              </w:rPr>
              <w:tab/>
            </w:r>
            <w:r>
              <w:rPr>
                <w:noProof/>
                <w:webHidden/>
              </w:rPr>
              <w:fldChar w:fldCharType="begin"/>
            </w:r>
            <w:r>
              <w:rPr>
                <w:noProof/>
                <w:webHidden/>
              </w:rPr>
              <w:instrText xml:space="preserve"> PAGEREF _Toc98709118 \h </w:instrText>
            </w:r>
            <w:r>
              <w:rPr>
                <w:noProof/>
                <w:webHidden/>
              </w:rPr>
            </w:r>
            <w:r>
              <w:rPr>
                <w:noProof/>
                <w:webHidden/>
              </w:rPr>
              <w:fldChar w:fldCharType="separate"/>
            </w:r>
            <w:r>
              <w:rPr>
                <w:noProof/>
                <w:webHidden/>
              </w:rPr>
              <w:t>20</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19" w:history="1">
            <w:r w:rsidRPr="003B2DA3">
              <w:rPr>
                <w:rStyle w:val="Hyperlink"/>
                <w:noProof/>
                <w:lang w:val="af-ZA"/>
              </w:rPr>
              <w:t>10.4. Bugetul de venituri și cheltuieli estimat</w:t>
            </w:r>
            <w:r>
              <w:rPr>
                <w:noProof/>
                <w:webHidden/>
              </w:rPr>
              <w:tab/>
            </w:r>
            <w:r>
              <w:rPr>
                <w:noProof/>
                <w:webHidden/>
              </w:rPr>
              <w:fldChar w:fldCharType="begin"/>
            </w:r>
            <w:r>
              <w:rPr>
                <w:noProof/>
                <w:webHidden/>
              </w:rPr>
              <w:instrText xml:space="preserve"> PAGEREF _Toc98709119 \h </w:instrText>
            </w:r>
            <w:r>
              <w:rPr>
                <w:noProof/>
                <w:webHidden/>
              </w:rPr>
            </w:r>
            <w:r>
              <w:rPr>
                <w:noProof/>
                <w:webHidden/>
              </w:rPr>
              <w:fldChar w:fldCharType="separate"/>
            </w:r>
            <w:r>
              <w:rPr>
                <w:noProof/>
                <w:webHidden/>
              </w:rPr>
              <w:t>21</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20" w:history="1">
            <w:r w:rsidRPr="003B2DA3">
              <w:rPr>
                <w:rStyle w:val="Hyperlink"/>
                <w:noProof/>
                <w:lang w:val="af-ZA"/>
              </w:rPr>
              <w:t>10.5. Pragul de rentabilitate</w:t>
            </w:r>
            <w:r>
              <w:rPr>
                <w:noProof/>
                <w:webHidden/>
              </w:rPr>
              <w:tab/>
            </w:r>
            <w:r>
              <w:rPr>
                <w:noProof/>
                <w:webHidden/>
              </w:rPr>
              <w:fldChar w:fldCharType="begin"/>
            </w:r>
            <w:r>
              <w:rPr>
                <w:noProof/>
                <w:webHidden/>
              </w:rPr>
              <w:instrText xml:space="preserve"> PAGEREF _Toc98709120 \h </w:instrText>
            </w:r>
            <w:r>
              <w:rPr>
                <w:noProof/>
                <w:webHidden/>
              </w:rPr>
            </w:r>
            <w:r>
              <w:rPr>
                <w:noProof/>
                <w:webHidden/>
              </w:rPr>
              <w:fldChar w:fldCharType="separate"/>
            </w:r>
            <w:r>
              <w:rPr>
                <w:noProof/>
                <w:webHidden/>
              </w:rPr>
              <w:t>26</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21" w:history="1">
            <w:r w:rsidRPr="003B2DA3">
              <w:rPr>
                <w:rStyle w:val="Hyperlink"/>
                <w:noProof/>
                <w:lang w:val="af-ZA"/>
              </w:rPr>
              <w:t>11. Priorități orizontale și teme secundare POCU</w:t>
            </w:r>
            <w:r>
              <w:rPr>
                <w:noProof/>
                <w:webHidden/>
              </w:rPr>
              <w:tab/>
            </w:r>
            <w:r>
              <w:rPr>
                <w:noProof/>
                <w:webHidden/>
              </w:rPr>
              <w:fldChar w:fldCharType="begin"/>
            </w:r>
            <w:r>
              <w:rPr>
                <w:noProof/>
                <w:webHidden/>
              </w:rPr>
              <w:instrText xml:space="preserve"> PAGEREF _Toc98709121 \h </w:instrText>
            </w:r>
            <w:r>
              <w:rPr>
                <w:noProof/>
                <w:webHidden/>
              </w:rPr>
            </w:r>
            <w:r>
              <w:rPr>
                <w:noProof/>
                <w:webHidden/>
              </w:rPr>
              <w:fldChar w:fldCharType="separate"/>
            </w:r>
            <w:r>
              <w:rPr>
                <w:noProof/>
                <w:webHidden/>
              </w:rPr>
              <w:t>27</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22" w:history="1">
            <w:r w:rsidRPr="003B2DA3">
              <w:rPr>
                <w:rStyle w:val="Hyperlink"/>
                <w:noProof/>
              </w:rPr>
              <w:t>11.1. Inovare socială</w:t>
            </w:r>
            <w:r>
              <w:rPr>
                <w:noProof/>
                <w:webHidden/>
              </w:rPr>
              <w:tab/>
            </w:r>
            <w:r>
              <w:rPr>
                <w:noProof/>
                <w:webHidden/>
              </w:rPr>
              <w:fldChar w:fldCharType="begin"/>
            </w:r>
            <w:r>
              <w:rPr>
                <w:noProof/>
                <w:webHidden/>
              </w:rPr>
              <w:instrText xml:space="preserve"> PAGEREF _Toc98709122 \h </w:instrText>
            </w:r>
            <w:r>
              <w:rPr>
                <w:noProof/>
                <w:webHidden/>
              </w:rPr>
            </w:r>
            <w:r>
              <w:rPr>
                <w:noProof/>
                <w:webHidden/>
              </w:rPr>
              <w:fldChar w:fldCharType="separate"/>
            </w:r>
            <w:r>
              <w:rPr>
                <w:noProof/>
                <w:webHidden/>
              </w:rPr>
              <w:t>27</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23" w:history="1">
            <w:r w:rsidRPr="003B2DA3">
              <w:rPr>
                <w:rStyle w:val="Hyperlink"/>
                <w:noProof/>
              </w:rPr>
              <w:t>11.2. Îmbunătățirea accesibilității, a utilizării și a calității tehnologiilor informației și comunicațiilor</w:t>
            </w:r>
            <w:r>
              <w:rPr>
                <w:noProof/>
                <w:webHidden/>
              </w:rPr>
              <w:tab/>
            </w:r>
            <w:r>
              <w:rPr>
                <w:noProof/>
                <w:webHidden/>
              </w:rPr>
              <w:fldChar w:fldCharType="begin"/>
            </w:r>
            <w:r>
              <w:rPr>
                <w:noProof/>
                <w:webHidden/>
              </w:rPr>
              <w:instrText xml:space="preserve"> PAGEREF _Toc98709123 \h </w:instrText>
            </w:r>
            <w:r>
              <w:rPr>
                <w:noProof/>
                <w:webHidden/>
              </w:rPr>
            </w:r>
            <w:r>
              <w:rPr>
                <w:noProof/>
                <w:webHidden/>
              </w:rPr>
              <w:fldChar w:fldCharType="separate"/>
            </w:r>
            <w:r>
              <w:rPr>
                <w:noProof/>
                <w:webHidden/>
              </w:rPr>
              <w:t>27</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24" w:history="1">
            <w:r w:rsidRPr="003B2DA3">
              <w:rPr>
                <w:rStyle w:val="Hyperlink"/>
                <w:noProof/>
              </w:rPr>
              <w:t>11.3. Nediscriminarea</w:t>
            </w:r>
            <w:r>
              <w:rPr>
                <w:noProof/>
                <w:webHidden/>
              </w:rPr>
              <w:tab/>
            </w:r>
            <w:r>
              <w:rPr>
                <w:noProof/>
                <w:webHidden/>
              </w:rPr>
              <w:fldChar w:fldCharType="begin"/>
            </w:r>
            <w:r>
              <w:rPr>
                <w:noProof/>
                <w:webHidden/>
              </w:rPr>
              <w:instrText xml:space="preserve"> PAGEREF _Toc98709124 \h </w:instrText>
            </w:r>
            <w:r>
              <w:rPr>
                <w:noProof/>
                <w:webHidden/>
              </w:rPr>
            </w:r>
            <w:r>
              <w:rPr>
                <w:noProof/>
                <w:webHidden/>
              </w:rPr>
              <w:fldChar w:fldCharType="separate"/>
            </w:r>
            <w:r>
              <w:rPr>
                <w:noProof/>
                <w:webHidden/>
              </w:rPr>
              <w:t>27</w:t>
            </w:r>
            <w:r>
              <w:rPr>
                <w:noProof/>
                <w:webHidden/>
              </w:rPr>
              <w:fldChar w:fldCharType="end"/>
            </w:r>
          </w:hyperlink>
        </w:p>
        <w:p w:rsidR="001B04E7" w:rsidRDefault="001B04E7">
          <w:pPr>
            <w:pStyle w:val="TOC2"/>
            <w:tabs>
              <w:tab w:val="right" w:leader="dot" w:pos="9016"/>
            </w:tabs>
            <w:rPr>
              <w:rFonts w:asciiTheme="minorHAnsi" w:hAnsiTheme="minorHAnsi"/>
              <w:noProof/>
              <w:sz w:val="22"/>
            </w:rPr>
          </w:pPr>
          <w:hyperlink w:anchor="_Toc98709125" w:history="1">
            <w:r w:rsidRPr="003B2DA3">
              <w:rPr>
                <w:rStyle w:val="Hyperlink"/>
                <w:noProof/>
                <w:lang w:val="af-ZA"/>
              </w:rPr>
              <w:t>11.4. Dezvoltare durabilă</w:t>
            </w:r>
            <w:r>
              <w:rPr>
                <w:noProof/>
                <w:webHidden/>
              </w:rPr>
              <w:tab/>
            </w:r>
            <w:r>
              <w:rPr>
                <w:noProof/>
                <w:webHidden/>
              </w:rPr>
              <w:fldChar w:fldCharType="begin"/>
            </w:r>
            <w:r>
              <w:rPr>
                <w:noProof/>
                <w:webHidden/>
              </w:rPr>
              <w:instrText xml:space="preserve"> PAGEREF _Toc98709125 \h </w:instrText>
            </w:r>
            <w:r>
              <w:rPr>
                <w:noProof/>
                <w:webHidden/>
              </w:rPr>
            </w:r>
            <w:r>
              <w:rPr>
                <w:noProof/>
                <w:webHidden/>
              </w:rPr>
              <w:fldChar w:fldCharType="separate"/>
            </w:r>
            <w:r>
              <w:rPr>
                <w:noProof/>
                <w:webHidden/>
              </w:rPr>
              <w:t>28</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26" w:history="1">
            <w:r w:rsidRPr="003B2DA3">
              <w:rPr>
                <w:rStyle w:val="Hyperlink"/>
                <w:noProof/>
                <w:lang w:val="af-ZA"/>
              </w:rPr>
              <w:t>12. Analiza riscurilor</w:t>
            </w:r>
            <w:r>
              <w:rPr>
                <w:noProof/>
                <w:webHidden/>
              </w:rPr>
              <w:tab/>
            </w:r>
            <w:r>
              <w:rPr>
                <w:noProof/>
                <w:webHidden/>
              </w:rPr>
              <w:fldChar w:fldCharType="begin"/>
            </w:r>
            <w:r>
              <w:rPr>
                <w:noProof/>
                <w:webHidden/>
              </w:rPr>
              <w:instrText xml:space="preserve"> PAGEREF _Toc98709126 \h </w:instrText>
            </w:r>
            <w:r>
              <w:rPr>
                <w:noProof/>
                <w:webHidden/>
              </w:rPr>
            </w:r>
            <w:r>
              <w:rPr>
                <w:noProof/>
                <w:webHidden/>
              </w:rPr>
              <w:fldChar w:fldCharType="separate"/>
            </w:r>
            <w:r>
              <w:rPr>
                <w:noProof/>
                <w:webHidden/>
              </w:rPr>
              <w:t>29</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27" w:history="1">
            <w:r w:rsidRPr="003B2DA3">
              <w:rPr>
                <w:rStyle w:val="Hyperlink"/>
                <w:noProof/>
                <w:lang w:val="af-ZA"/>
              </w:rPr>
              <w:t>13. Analiza SWOT a afacerii</w:t>
            </w:r>
            <w:r>
              <w:rPr>
                <w:noProof/>
                <w:webHidden/>
              </w:rPr>
              <w:tab/>
            </w:r>
            <w:r>
              <w:rPr>
                <w:noProof/>
                <w:webHidden/>
              </w:rPr>
              <w:fldChar w:fldCharType="begin"/>
            </w:r>
            <w:r>
              <w:rPr>
                <w:noProof/>
                <w:webHidden/>
              </w:rPr>
              <w:instrText xml:space="preserve"> PAGEREF _Toc98709127 \h </w:instrText>
            </w:r>
            <w:r>
              <w:rPr>
                <w:noProof/>
                <w:webHidden/>
              </w:rPr>
            </w:r>
            <w:r>
              <w:rPr>
                <w:noProof/>
                <w:webHidden/>
              </w:rPr>
              <w:fldChar w:fldCharType="separate"/>
            </w:r>
            <w:r>
              <w:rPr>
                <w:noProof/>
                <w:webHidden/>
              </w:rPr>
              <w:t>30</w:t>
            </w:r>
            <w:r>
              <w:rPr>
                <w:noProof/>
                <w:webHidden/>
              </w:rPr>
              <w:fldChar w:fldCharType="end"/>
            </w:r>
          </w:hyperlink>
        </w:p>
        <w:p w:rsidR="001B04E7" w:rsidRDefault="001B04E7">
          <w:pPr>
            <w:pStyle w:val="TOC1"/>
            <w:tabs>
              <w:tab w:val="right" w:leader="dot" w:pos="9016"/>
            </w:tabs>
            <w:rPr>
              <w:rFonts w:asciiTheme="minorHAnsi" w:hAnsiTheme="minorHAnsi"/>
              <w:noProof/>
              <w:sz w:val="22"/>
            </w:rPr>
          </w:pPr>
          <w:hyperlink w:anchor="_Toc98709128" w:history="1">
            <w:r w:rsidRPr="003B2DA3">
              <w:rPr>
                <w:rStyle w:val="Hyperlink"/>
                <w:noProof/>
              </w:rPr>
              <w:t>14. Anexe</w:t>
            </w:r>
            <w:r>
              <w:rPr>
                <w:noProof/>
                <w:webHidden/>
              </w:rPr>
              <w:tab/>
            </w:r>
            <w:r>
              <w:rPr>
                <w:noProof/>
                <w:webHidden/>
              </w:rPr>
              <w:fldChar w:fldCharType="begin"/>
            </w:r>
            <w:r>
              <w:rPr>
                <w:noProof/>
                <w:webHidden/>
              </w:rPr>
              <w:instrText xml:space="preserve"> PAGEREF _Toc98709128 \h </w:instrText>
            </w:r>
            <w:r>
              <w:rPr>
                <w:noProof/>
                <w:webHidden/>
              </w:rPr>
            </w:r>
            <w:r>
              <w:rPr>
                <w:noProof/>
                <w:webHidden/>
              </w:rPr>
              <w:fldChar w:fldCharType="separate"/>
            </w:r>
            <w:r>
              <w:rPr>
                <w:noProof/>
                <w:webHidden/>
              </w:rPr>
              <w:t>31</w:t>
            </w:r>
            <w:r>
              <w:rPr>
                <w:noProof/>
                <w:webHidden/>
              </w:rPr>
              <w:fldChar w:fldCharType="end"/>
            </w:r>
          </w:hyperlink>
        </w:p>
        <w:p w:rsidR="007B4EA8" w:rsidRDefault="00697A84">
          <w:r>
            <w:fldChar w:fldCharType="end"/>
          </w:r>
        </w:p>
      </w:sdtContent>
    </w:sdt>
    <w:p w:rsidR="005C7CA8" w:rsidRDefault="005C7CA8" w:rsidP="00727492"/>
    <w:p w:rsidR="007B4EA8" w:rsidRDefault="005449D0" w:rsidP="007B4EA8">
      <w:r>
        <w:t>Clasă</w:t>
      </w:r>
      <w:r w:rsidR="007B4EA8">
        <w:t xml:space="preserve"> CAEN principal</w:t>
      </w:r>
      <w:r>
        <w:t>ă</w:t>
      </w:r>
      <w:r w:rsidR="007B4EA8">
        <w:t xml:space="preserve"> vizat</w:t>
      </w:r>
      <w:r>
        <w:t>ă</w:t>
      </w:r>
      <w:r w:rsidR="007B4EA8">
        <w:t>: .........</w:t>
      </w:r>
      <w:r>
        <w:t>...............................</w:t>
      </w:r>
      <w:r w:rsidR="007B4EA8">
        <w:t>............................................................</w:t>
      </w:r>
    </w:p>
    <w:p w:rsidR="007B4EA8" w:rsidRDefault="007B4EA8" w:rsidP="00727492"/>
    <w:p w:rsidR="007B4EA8" w:rsidRDefault="007B4EA8" w:rsidP="00727492">
      <w:r>
        <w:t>Aplicant (Nume, semnătură): ..................................................................................................</w:t>
      </w:r>
    </w:p>
    <w:p w:rsidR="007B4EA8" w:rsidRDefault="007B4EA8" w:rsidP="00727492"/>
    <w:p w:rsidR="007B4EA8" w:rsidRDefault="00943547" w:rsidP="00943547">
      <w:pPr>
        <w:jc w:val="left"/>
        <w:sectPr w:rsidR="007B4EA8" w:rsidSect="008F1ED2">
          <w:headerReference w:type="default" r:id="rId8"/>
          <w:footerReference w:type="default" r:id="rId9"/>
          <w:pgSz w:w="11906" w:h="16838" w:code="9"/>
          <w:pgMar w:top="1440" w:right="1440" w:bottom="1440" w:left="1440" w:header="567" w:footer="709" w:gutter="0"/>
          <w:cols w:space="708"/>
          <w:docGrid w:linePitch="360"/>
        </w:sectPr>
      </w:pPr>
      <w:r>
        <w:t>Data: .......................</w:t>
      </w:r>
    </w:p>
    <w:p w:rsidR="00C11A62" w:rsidRDefault="008F1ED2" w:rsidP="00971330">
      <w:pPr>
        <w:pStyle w:val="Heading1"/>
        <w:rPr>
          <w:lang w:val="af-ZA"/>
        </w:rPr>
      </w:pPr>
      <w:bookmarkStart w:id="0" w:name="_Toc98709088"/>
      <w:r w:rsidRPr="008F1ED2">
        <w:rPr>
          <w:lang w:val="af-ZA"/>
        </w:rPr>
        <w:lastRenderedPageBreak/>
        <w:t>1. Descrierea afacerii și a strategiei de implementare a planului de afaceri (obiective, activități, rezultate, indicatori)</w:t>
      </w:r>
      <w:bookmarkEnd w:id="0"/>
    </w:p>
    <w:p w:rsidR="00722F41" w:rsidRDefault="00722F41" w:rsidP="00722F41"/>
    <w:p w:rsidR="00971330" w:rsidRDefault="00971330" w:rsidP="00971330">
      <w:pPr>
        <w:pStyle w:val="Heading2"/>
      </w:pPr>
      <w:bookmarkStart w:id="1" w:name="_Toc98709089"/>
      <w:r>
        <w:t>1.1. Date generale</w:t>
      </w:r>
      <w:bookmarkEnd w:id="1"/>
    </w:p>
    <w:p w:rsidR="00971330" w:rsidRDefault="00971330" w:rsidP="00722F41"/>
    <w:p w:rsidR="0020204C" w:rsidRDefault="00971330" w:rsidP="00722F41">
      <w:r>
        <w:t xml:space="preserve">1) </w:t>
      </w:r>
      <w:r w:rsidR="0020204C">
        <w:t>Titlul proiectului</w:t>
      </w:r>
    </w:p>
    <w:p w:rsidR="0020204C" w:rsidRDefault="00677515" w:rsidP="00722F41">
      <w:r>
        <w:t>- Se atribuie proiectului un titlu reprezentativ (de tipul: ”Înființarea unei întreprinderi în domeniul .........., în localitatea ...........”).</w:t>
      </w:r>
    </w:p>
    <w:p w:rsidR="00677515" w:rsidRDefault="00677515" w:rsidP="00722F41"/>
    <w:p w:rsidR="00722F41" w:rsidRDefault="00971330" w:rsidP="00722F41">
      <w:r>
        <w:t>2)</w:t>
      </w:r>
      <w:r w:rsidR="007B5088">
        <w:t xml:space="preserve"> Ide</w:t>
      </w:r>
      <w:r>
        <w:t>e</w:t>
      </w:r>
      <w:r w:rsidR="007B5088">
        <w:t>a de afaceri</w:t>
      </w:r>
    </w:p>
    <w:p w:rsidR="00677515" w:rsidRDefault="00677515" w:rsidP="00677515">
      <w:r>
        <w:t xml:space="preserve">- Va fi prezentată sintetic ideea de afaceri vizată (fabricarea de produse / prestarea de servicii / executarea de lucrări de o anumită tipologie, pe o anumită piață). Ciclul de exploatare va fi descris detaliat în cadrul cap. 3. </w:t>
      </w:r>
    </w:p>
    <w:p w:rsidR="007B5088" w:rsidRDefault="00677515" w:rsidP="00677515">
      <w:r>
        <w:t>- Dimensiune maximă recomandată a acestei secțiuni: 1000 de caractere (cu spații).</w:t>
      </w:r>
    </w:p>
    <w:p w:rsidR="00677515" w:rsidRDefault="00677515" w:rsidP="00677515"/>
    <w:p w:rsidR="00722F41" w:rsidRDefault="00971330" w:rsidP="00722F41">
      <w:r>
        <w:t>3)</w:t>
      </w:r>
      <w:r w:rsidR="004D0819">
        <w:t xml:space="preserve"> Clase</w:t>
      </w:r>
      <w:r w:rsidR="00722F41">
        <w:t xml:space="preserve"> CAEN vizate</w:t>
      </w:r>
    </w:p>
    <w:p w:rsidR="00722F41" w:rsidRDefault="00376BAC" w:rsidP="00722F41">
      <w:r>
        <w:t xml:space="preserve">- </w:t>
      </w:r>
      <w:r w:rsidR="00041C58">
        <w:t>V</w:t>
      </w:r>
      <w:r>
        <w:t>a fi indicat</w:t>
      </w:r>
      <w:r w:rsidR="00041C58">
        <w:t>ă</w:t>
      </w:r>
      <w:r w:rsidR="008C4AE8">
        <w:t xml:space="preserve"> cu claritate</w:t>
      </w:r>
      <w:r>
        <w:t xml:space="preserve"> </w:t>
      </w:r>
      <w:r w:rsidR="00041C58">
        <w:t>clasa</w:t>
      </w:r>
      <w:r>
        <w:t xml:space="preserve"> CAEN principal</w:t>
      </w:r>
      <w:r w:rsidR="00041C58">
        <w:t>ă</w:t>
      </w:r>
      <w:r>
        <w:t xml:space="preserve"> (din care va rezulta cea mai mare pa</w:t>
      </w:r>
      <w:r w:rsidR="008C4AE8">
        <w:t>r</w:t>
      </w:r>
      <w:r>
        <w:t>te a cifrei de afaceri și căr</w:t>
      </w:r>
      <w:r w:rsidR="00041C58">
        <w:t>e</w:t>
      </w:r>
      <w:r>
        <w:t xml:space="preserve">ia </w:t>
      </w:r>
      <w:r w:rsidR="005E5636">
        <w:t>ajutorul de minimis îi este destinat integral sau cu precădere).</w:t>
      </w:r>
    </w:p>
    <w:p w:rsidR="005E5636" w:rsidRDefault="005E5636" w:rsidP="00722F41">
      <w:r>
        <w:t xml:space="preserve">- </w:t>
      </w:r>
      <w:r w:rsidR="00041C58">
        <w:t>D</w:t>
      </w:r>
      <w:r>
        <w:t xml:space="preserve">acă este cazul, vor fi indicate </w:t>
      </w:r>
      <w:r w:rsidR="008C4AE8">
        <w:t xml:space="preserve">cu claritate </w:t>
      </w:r>
      <w:r w:rsidR="00041C58">
        <w:t>clasele</w:t>
      </w:r>
      <w:r>
        <w:t xml:space="preserve"> CAEN secundare</w:t>
      </w:r>
      <w:r w:rsidR="008C4AE8">
        <w:t xml:space="preserve"> eligibile cărora ajutorul de minimis le va fi destinat parțial</w:t>
      </w:r>
      <w:r>
        <w:t>.</w:t>
      </w:r>
    </w:p>
    <w:p w:rsidR="00041C58" w:rsidRDefault="00041C58" w:rsidP="00722F41">
      <w:r>
        <w:t>- Prin prezentul apel de proiecte nu se finanțează planuri de afaceri care propun mai multe activități economice distincte, fără legătură. Implicit, finanțarea nerambursabilă va contribui la întreaga activitate a întreprinderii, nefiind admise clase CAEN neeligibile și neexistând clase CAEN nefinanțate.</w:t>
      </w:r>
    </w:p>
    <w:p w:rsidR="00376BAC" w:rsidRDefault="00376BAC" w:rsidP="00722F41"/>
    <w:p w:rsidR="00722F41" w:rsidRDefault="00971330" w:rsidP="00722F41">
      <w:r>
        <w:t>4)</w:t>
      </w:r>
      <w:r w:rsidR="00722F41">
        <w:t xml:space="preserve"> Piața vizată</w:t>
      </w:r>
    </w:p>
    <w:p w:rsidR="00376BAC" w:rsidRDefault="00376BAC" w:rsidP="00722F41">
      <w:r>
        <w:t xml:space="preserve">- Va fi prezentată sintetic piața vizată. Piața va fi descrisă detaliat în cadrul cap. </w:t>
      </w:r>
      <w:r w:rsidR="000F7D91">
        <w:t>8</w:t>
      </w:r>
      <w:r>
        <w:t xml:space="preserve">. </w:t>
      </w:r>
    </w:p>
    <w:p w:rsidR="00722F41" w:rsidRDefault="00376BAC" w:rsidP="00722F41">
      <w:r>
        <w:t>- Dimensiune maximă recomandată a acestei secțiuni: 1000 de caractere (cu spații).</w:t>
      </w:r>
    </w:p>
    <w:p w:rsidR="00376BAC" w:rsidRDefault="00376BAC" w:rsidP="00722F41"/>
    <w:p w:rsidR="00031550" w:rsidRDefault="00971330" w:rsidP="00031550">
      <w:pPr>
        <w:autoSpaceDE w:val="0"/>
        <w:autoSpaceDN w:val="0"/>
        <w:adjustRightInd w:val="0"/>
        <w:ind w:right="-52"/>
        <w:rPr>
          <w:szCs w:val="24"/>
        </w:rPr>
      </w:pPr>
      <w:r>
        <w:rPr>
          <w:szCs w:val="24"/>
        </w:rPr>
        <w:t>5)</w:t>
      </w:r>
      <w:r w:rsidR="00031550">
        <w:rPr>
          <w:szCs w:val="24"/>
        </w:rPr>
        <w:t xml:space="preserve"> </w:t>
      </w:r>
      <w:r w:rsidR="00031550" w:rsidRPr="00031550">
        <w:rPr>
          <w:szCs w:val="24"/>
        </w:rPr>
        <w:t>Modalitatea de alegere a ideii de afaceri</w:t>
      </w:r>
    </w:p>
    <w:p w:rsidR="00677515" w:rsidRDefault="00677515" w:rsidP="00031550">
      <w:pPr>
        <w:autoSpaceDE w:val="0"/>
        <w:autoSpaceDN w:val="0"/>
        <w:adjustRightInd w:val="0"/>
        <w:ind w:right="-52"/>
        <w:rPr>
          <w:szCs w:val="24"/>
        </w:rPr>
      </w:pPr>
      <w:r>
        <w:rPr>
          <w:szCs w:val="24"/>
        </w:rPr>
        <w:t>- Va fi indicată sursa ideii de afaceri și motivele alegerii acesteia</w:t>
      </w:r>
      <w:r w:rsidR="007D174E">
        <w:rPr>
          <w:szCs w:val="24"/>
        </w:rPr>
        <w:t xml:space="preserve"> (experiență acumulată în domeniu în calitate de angajat, studii formale în domeniu, stagii de practică, hobby, etc.)</w:t>
      </w:r>
      <w:r>
        <w:rPr>
          <w:szCs w:val="24"/>
        </w:rPr>
        <w:t>.</w:t>
      </w:r>
    </w:p>
    <w:p w:rsidR="00555B69" w:rsidRDefault="00555B69" w:rsidP="00555B69">
      <w:r>
        <w:t>- Dimensiune maximă recomandată a acestei secțiuni: 1000 de caractere (cu spații).</w:t>
      </w:r>
    </w:p>
    <w:p w:rsidR="0020204C" w:rsidRDefault="0020204C" w:rsidP="00031550">
      <w:pPr>
        <w:autoSpaceDE w:val="0"/>
        <w:autoSpaceDN w:val="0"/>
        <w:adjustRightInd w:val="0"/>
        <w:ind w:right="-52"/>
        <w:rPr>
          <w:szCs w:val="24"/>
        </w:rPr>
      </w:pPr>
    </w:p>
    <w:p w:rsidR="0020204C" w:rsidRDefault="00971330" w:rsidP="00031550">
      <w:pPr>
        <w:autoSpaceDE w:val="0"/>
        <w:autoSpaceDN w:val="0"/>
        <w:adjustRightInd w:val="0"/>
        <w:ind w:right="-52"/>
        <w:rPr>
          <w:szCs w:val="24"/>
        </w:rPr>
      </w:pPr>
      <w:r>
        <w:rPr>
          <w:szCs w:val="24"/>
        </w:rPr>
        <w:t>6)</w:t>
      </w:r>
      <w:r w:rsidR="0020204C">
        <w:rPr>
          <w:szCs w:val="24"/>
        </w:rPr>
        <w:t xml:space="preserve"> </w:t>
      </w:r>
      <w:r w:rsidR="00555B69">
        <w:rPr>
          <w:szCs w:val="24"/>
        </w:rPr>
        <w:t>Forma</w:t>
      </w:r>
      <w:r w:rsidR="00943547">
        <w:rPr>
          <w:szCs w:val="24"/>
        </w:rPr>
        <w:t xml:space="preserve"> juridică</w:t>
      </w:r>
      <w:r w:rsidR="0020204C">
        <w:rPr>
          <w:szCs w:val="24"/>
        </w:rPr>
        <w:t xml:space="preserve"> </w:t>
      </w:r>
      <w:r w:rsidR="00943547">
        <w:rPr>
          <w:szCs w:val="24"/>
        </w:rPr>
        <w:t>a întreprinderii înființate</w:t>
      </w:r>
    </w:p>
    <w:p w:rsidR="00943547" w:rsidRDefault="00555B69" w:rsidP="00031550">
      <w:pPr>
        <w:autoSpaceDE w:val="0"/>
        <w:autoSpaceDN w:val="0"/>
        <w:adjustRightInd w:val="0"/>
        <w:ind w:right="-52"/>
        <w:rPr>
          <w:szCs w:val="24"/>
        </w:rPr>
      </w:pPr>
      <w:r>
        <w:rPr>
          <w:szCs w:val="24"/>
        </w:rPr>
        <w:t>- Va fi indicată forma juridică a întreprinderii prin care plan</w:t>
      </w:r>
      <w:r w:rsidR="00041C58">
        <w:rPr>
          <w:szCs w:val="24"/>
        </w:rPr>
        <w:t xml:space="preserve">ul de afaceri va fi implementat: </w:t>
      </w:r>
      <w:r>
        <w:rPr>
          <w:szCs w:val="24"/>
        </w:rPr>
        <w:t>s</w:t>
      </w:r>
      <w:r w:rsidR="00041C58">
        <w:rPr>
          <w:szCs w:val="24"/>
        </w:rPr>
        <w:t>ocietate cu răspundere limitată</w:t>
      </w:r>
      <w:r>
        <w:rPr>
          <w:szCs w:val="24"/>
        </w:rPr>
        <w:t>.</w:t>
      </w:r>
    </w:p>
    <w:p w:rsidR="009F012D" w:rsidRDefault="009F012D" w:rsidP="00031550">
      <w:pPr>
        <w:autoSpaceDE w:val="0"/>
        <w:autoSpaceDN w:val="0"/>
        <w:adjustRightInd w:val="0"/>
        <w:ind w:right="-52"/>
        <w:rPr>
          <w:szCs w:val="24"/>
        </w:rPr>
      </w:pPr>
    </w:p>
    <w:p w:rsidR="009F012D" w:rsidRDefault="009F012D" w:rsidP="00031550">
      <w:pPr>
        <w:autoSpaceDE w:val="0"/>
        <w:autoSpaceDN w:val="0"/>
        <w:adjustRightInd w:val="0"/>
        <w:ind w:right="-52"/>
        <w:rPr>
          <w:szCs w:val="24"/>
        </w:rPr>
      </w:pPr>
      <w:r>
        <w:rPr>
          <w:szCs w:val="24"/>
        </w:rPr>
        <w:t>7) Regim TVA</w:t>
      </w:r>
    </w:p>
    <w:p w:rsidR="00555B69" w:rsidRDefault="009F012D" w:rsidP="00031550">
      <w:pPr>
        <w:autoSpaceDE w:val="0"/>
        <w:autoSpaceDN w:val="0"/>
        <w:adjustRightInd w:val="0"/>
        <w:ind w:right="-52"/>
        <w:rPr>
          <w:szCs w:val="24"/>
        </w:rPr>
      </w:pPr>
      <w:r>
        <w:rPr>
          <w:szCs w:val="24"/>
        </w:rPr>
        <w:t>- Se indică dacă întreprinderea va fi plătitoare sau neplătitoare de TVA pe parcursul perioadei de implementare</w:t>
      </w:r>
    </w:p>
    <w:p w:rsidR="009F012D" w:rsidRDefault="009F012D" w:rsidP="00031550">
      <w:pPr>
        <w:autoSpaceDE w:val="0"/>
        <w:autoSpaceDN w:val="0"/>
        <w:adjustRightInd w:val="0"/>
        <w:ind w:right="-52"/>
        <w:rPr>
          <w:szCs w:val="24"/>
        </w:rPr>
      </w:pPr>
    </w:p>
    <w:p w:rsidR="00555B69" w:rsidRDefault="009F012D" w:rsidP="00031550">
      <w:pPr>
        <w:autoSpaceDE w:val="0"/>
        <w:autoSpaceDN w:val="0"/>
        <w:adjustRightInd w:val="0"/>
        <w:ind w:right="-52"/>
        <w:rPr>
          <w:szCs w:val="24"/>
        </w:rPr>
      </w:pPr>
      <w:r>
        <w:rPr>
          <w:szCs w:val="24"/>
        </w:rPr>
        <w:t>8</w:t>
      </w:r>
      <w:r w:rsidR="00943547">
        <w:rPr>
          <w:szCs w:val="24"/>
        </w:rPr>
        <w:t>)</w:t>
      </w:r>
      <w:r w:rsidR="0020204C">
        <w:rPr>
          <w:szCs w:val="24"/>
        </w:rPr>
        <w:t xml:space="preserve"> </w:t>
      </w:r>
      <w:r w:rsidR="00943547">
        <w:rPr>
          <w:szCs w:val="24"/>
        </w:rPr>
        <w:t>S</w:t>
      </w:r>
      <w:r w:rsidR="0020204C">
        <w:rPr>
          <w:szCs w:val="24"/>
        </w:rPr>
        <w:t xml:space="preserve">ediul social și punctele de lucru </w:t>
      </w:r>
    </w:p>
    <w:p w:rsidR="0020204C" w:rsidRDefault="00555B69" w:rsidP="00031550">
      <w:pPr>
        <w:autoSpaceDE w:val="0"/>
        <w:autoSpaceDN w:val="0"/>
        <w:adjustRightInd w:val="0"/>
        <w:ind w:right="-52"/>
        <w:rPr>
          <w:szCs w:val="24"/>
        </w:rPr>
      </w:pPr>
      <w:r>
        <w:rPr>
          <w:szCs w:val="24"/>
        </w:rPr>
        <w:lastRenderedPageBreak/>
        <w:t>- Se va</w:t>
      </w:r>
      <w:r w:rsidR="0020204C">
        <w:rPr>
          <w:szCs w:val="24"/>
        </w:rPr>
        <w:t xml:space="preserve"> indica </w:t>
      </w:r>
      <w:r>
        <w:rPr>
          <w:szCs w:val="24"/>
        </w:rPr>
        <w:t xml:space="preserve">cu claritate locația sediului social (dacă adresa nu este cunoscută, se va indica </w:t>
      </w:r>
      <w:r w:rsidR="0020204C">
        <w:rPr>
          <w:szCs w:val="24"/>
        </w:rPr>
        <w:t>cel puțin localitatea și județul)</w:t>
      </w:r>
      <w:r>
        <w:rPr>
          <w:szCs w:val="24"/>
        </w:rPr>
        <w:t>.</w:t>
      </w:r>
    </w:p>
    <w:p w:rsidR="00943547" w:rsidRDefault="00555B69" w:rsidP="00031550">
      <w:pPr>
        <w:autoSpaceDE w:val="0"/>
        <w:autoSpaceDN w:val="0"/>
        <w:adjustRightInd w:val="0"/>
        <w:ind w:right="-52"/>
        <w:rPr>
          <w:szCs w:val="24"/>
        </w:rPr>
      </w:pPr>
      <w:r>
        <w:rPr>
          <w:szCs w:val="24"/>
        </w:rPr>
        <w:t>- Dacă este cazul, se vor indica cu claritate locațiile punctelor de lucru (localitatea și județul aferente fiecărui punct de lucru).</w:t>
      </w:r>
    </w:p>
    <w:p w:rsidR="00555B69" w:rsidRDefault="00555B69" w:rsidP="00031550">
      <w:pPr>
        <w:autoSpaceDE w:val="0"/>
        <w:autoSpaceDN w:val="0"/>
        <w:adjustRightInd w:val="0"/>
        <w:ind w:right="-52"/>
        <w:rPr>
          <w:szCs w:val="24"/>
        </w:rPr>
      </w:pPr>
    </w:p>
    <w:p w:rsidR="0020204C" w:rsidRDefault="006567F7" w:rsidP="00031550">
      <w:pPr>
        <w:autoSpaceDE w:val="0"/>
        <w:autoSpaceDN w:val="0"/>
        <w:adjustRightInd w:val="0"/>
        <w:ind w:right="-52"/>
        <w:rPr>
          <w:szCs w:val="24"/>
        </w:rPr>
      </w:pPr>
      <w:r>
        <w:rPr>
          <w:szCs w:val="24"/>
        </w:rPr>
        <w:t>9</w:t>
      </w:r>
      <w:r w:rsidR="00943547">
        <w:rPr>
          <w:szCs w:val="24"/>
        </w:rPr>
        <w:t>)</w:t>
      </w:r>
      <w:r w:rsidR="0020204C">
        <w:rPr>
          <w:szCs w:val="24"/>
        </w:rPr>
        <w:t xml:space="preserve"> </w:t>
      </w:r>
      <w:r w:rsidR="00943547">
        <w:rPr>
          <w:szCs w:val="24"/>
        </w:rPr>
        <w:t>R</w:t>
      </w:r>
      <w:r w:rsidR="0020204C">
        <w:rPr>
          <w:szCs w:val="24"/>
        </w:rPr>
        <w:t>esponsabil legal</w:t>
      </w:r>
      <w:r w:rsidR="00E57CAA">
        <w:rPr>
          <w:szCs w:val="24"/>
        </w:rPr>
        <w:t xml:space="preserve"> </w:t>
      </w:r>
      <w:r w:rsidR="00943547">
        <w:rPr>
          <w:szCs w:val="24"/>
        </w:rPr>
        <w:t>al întreprinderii</w:t>
      </w:r>
    </w:p>
    <w:p w:rsidR="00943547" w:rsidRDefault="00E74AA0" w:rsidP="00031550">
      <w:pPr>
        <w:autoSpaceDE w:val="0"/>
        <w:autoSpaceDN w:val="0"/>
        <w:adjustRightInd w:val="0"/>
        <w:ind w:right="-52"/>
        <w:rPr>
          <w:szCs w:val="24"/>
        </w:rPr>
      </w:pPr>
      <w:r>
        <w:rPr>
          <w:szCs w:val="24"/>
        </w:rPr>
        <w:t>- Se indică nume și prenume, serie și număr al cărții de identitate, telefon, e-mail.</w:t>
      </w:r>
    </w:p>
    <w:p w:rsidR="00E74AA0" w:rsidRDefault="00E74AA0" w:rsidP="00031550">
      <w:pPr>
        <w:autoSpaceDE w:val="0"/>
        <w:autoSpaceDN w:val="0"/>
        <w:adjustRightInd w:val="0"/>
        <w:ind w:right="-52"/>
        <w:rPr>
          <w:szCs w:val="24"/>
        </w:rPr>
      </w:pPr>
      <w:r>
        <w:rPr>
          <w:szCs w:val="24"/>
        </w:rPr>
        <w:t>- În mod obligatoriu, poziția de responsabil legal va fi deținută de către aplicant.</w:t>
      </w:r>
    </w:p>
    <w:p w:rsidR="00E74AA0" w:rsidRDefault="00E74AA0" w:rsidP="00031550">
      <w:pPr>
        <w:autoSpaceDE w:val="0"/>
        <w:autoSpaceDN w:val="0"/>
        <w:adjustRightInd w:val="0"/>
        <w:ind w:right="-52"/>
        <w:rPr>
          <w:szCs w:val="24"/>
        </w:rPr>
      </w:pPr>
    </w:p>
    <w:p w:rsidR="0020204C" w:rsidRDefault="00943547" w:rsidP="00031550">
      <w:pPr>
        <w:autoSpaceDE w:val="0"/>
        <w:autoSpaceDN w:val="0"/>
        <w:adjustRightInd w:val="0"/>
        <w:ind w:right="-52"/>
        <w:rPr>
          <w:szCs w:val="24"/>
        </w:rPr>
      </w:pPr>
      <w:r>
        <w:rPr>
          <w:szCs w:val="24"/>
        </w:rPr>
        <w:t>1</w:t>
      </w:r>
      <w:r w:rsidR="006567F7">
        <w:rPr>
          <w:szCs w:val="24"/>
        </w:rPr>
        <w:t>0</w:t>
      </w:r>
      <w:r>
        <w:rPr>
          <w:szCs w:val="24"/>
        </w:rPr>
        <w:t>) S</w:t>
      </w:r>
      <w:r w:rsidR="0020204C">
        <w:rPr>
          <w:szCs w:val="24"/>
        </w:rPr>
        <w:t>tructura capitalului social</w:t>
      </w:r>
      <w:r w:rsidRPr="00943547">
        <w:rPr>
          <w:szCs w:val="24"/>
        </w:rPr>
        <w:t xml:space="preserve"> </w:t>
      </w:r>
      <w:r>
        <w:rPr>
          <w:szCs w:val="24"/>
        </w:rPr>
        <w:t>al întreprinderii</w:t>
      </w:r>
    </w:p>
    <w:tbl>
      <w:tblPr>
        <w:tblW w:w="5000" w:type="pct"/>
        <w:jc w:val="center"/>
        <w:tblLook w:val="0000"/>
      </w:tblPr>
      <w:tblGrid>
        <w:gridCol w:w="960"/>
        <w:gridCol w:w="5103"/>
        <w:gridCol w:w="3179"/>
      </w:tblGrid>
      <w:tr w:rsidR="00E74AA0" w:rsidRPr="008753F3" w:rsidTr="00E74AA0">
        <w:trPr>
          <w:jc w:val="center"/>
        </w:trPr>
        <w:tc>
          <w:tcPr>
            <w:tcW w:w="519" w:type="pct"/>
            <w:tcBorders>
              <w:top w:val="single" w:sz="4" w:space="0" w:color="000000"/>
              <w:left w:val="single" w:sz="4" w:space="0" w:color="000000"/>
              <w:bottom w:val="single" w:sz="4" w:space="0" w:color="000000"/>
            </w:tcBorders>
            <w:vAlign w:val="center"/>
          </w:tcPr>
          <w:p w:rsidR="00E74AA0" w:rsidRPr="008753F3" w:rsidRDefault="00E74AA0" w:rsidP="00E74AA0">
            <w:pPr>
              <w:autoSpaceDE w:val="0"/>
              <w:jc w:val="center"/>
              <w:rPr>
                <w:b/>
                <w:szCs w:val="24"/>
              </w:rPr>
            </w:pPr>
            <w:r>
              <w:rPr>
                <w:b/>
                <w:szCs w:val="24"/>
              </w:rPr>
              <w:t>Nr.crt.</w:t>
            </w:r>
          </w:p>
        </w:tc>
        <w:tc>
          <w:tcPr>
            <w:tcW w:w="2761" w:type="pct"/>
            <w:tcBorders>
              <w:top w:val="single" w:sz="4" w:space="0" w:color="000000"/>
              <w:left w:val="single" w:sz="4" w:space="0" w:color="000000"/>
              <w:bottom w:val="single" w:sz="4" w:space="0" w:color="000000"/>
            </w:tcBorders>
            <w:shd w:val="clear" w:color="auto" w:fill="auto"/>
            <w:vAlign w:val="center"/>
          </w:tcPr>
          <w:p w:rsidR="00E74AA0" w:rsidRPr="008753F3" w:rsidRDefault="00E74AA0" w:rsidP="00E74AA0">
            <w:pPr>
              <w:autoSpaceDE w:val="0"/>
              <w:jc w:val="center"/>
              <w:rPr>
                <w:b/>
                <w:szCs w:val="24"/>
              </w:rPr>
            </w:pPr>
            <w:r>
              <w:rPr>
                <w:b/>
                <w:szCs w:val="24"/>
              </w:rPr>
              <w:t>Nume</w:t>
            </w:r>
            <w:r w:rsidRPr="008753F3">
              <w:rPr>
                <w:b/>
                <w:szCs w:val="24"/>
              </w:rPr>
              <w:t xml:space="preserve"> și prenume</w:t>
            </w:r>
          </w:p>
        </w:tc>
        <w:tc>
          <w:tcPr>
            <w:tcW w:w="1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AA0" w:rsidRPr="008753F3" w:rsidRDefault="00E74AA0" w:rsidP="00E74AA0">
            <w:pPr>
              <w:autoSpaceDE w:val="0"/>
              <w:jc w:val="center"/>
              <w:rPr>
                <w:szCs w:val="24"/>
              </w:rPr>
            </w:pPr>
            <w:r w:rsidRPr="008753F3">
              <w:rPr>
                <w:b/>
                <w:szCs w:val="24"/>
              </w:rPr>
              <w:t>Pon</w:t>
            </w:r>
            <w:r w:rsidR="00923E49">
              <w:rPr>
                <w:b/>
                <w:szCs w:val="24"/>
              </w:rPr>
              <w:t>dere î</w:t>
            </w:r>
            <w:r w:rsidRPr="008753F3">
              <w:rPr>
                <w:b/>
                <w:szCs w:val="24"/>
              </w:rPr>
              <w:t>n Capital social %</w:t>
            </w:r>
          </w:p>
        </w:tc>
      </w:tr>
      <w:tr w:rsidR="00E74AA0" w:rsidRPr="008753F3" w:rsidTr="00E74AA0">
        <w:trPr>
          <w:jc w:val="center"/>
        </w:trPr>
        <w:tc>
          <w:tcPr>
            <w:tcW w:w="519" w:type="pct"/>
            <w:tcBorders>
              <w:top w:val="single" w:sz="4" w:space="0" w:color="000000"/>
              <w:left w:val="single" w:sz="4" w:space="0" w:color="000000"/>
              <w:bottom w:val="single" w:sz="4" w:space="0" w:color="000000"/>
            </w:tcBorders>
          </w:tcPr>
          <w:p w:rsidR="00E74AA0" w:rsidRPr="008753F3" w:rsidRDefault="00E74AA0" w:rsidP="00E74AA0">
            <w:pPr>
              <w:autoSpaceDE w:val="0"/>
              <w:snapToGrid w:val="0"/>
              <w:ind w:firstLine="709"/>
              <w:rPr>
                <w:szCs w:val="24"/>
              </w:rPr>
            </w:pPr>
          </w:p>
        </w:tc>
        <w:tc>
          <w:tcPr>
            <w:tcW w:w="2761" w:type="pct"/>
            <w:tcBorders>
              <w:top w:val="single" w:sz="4" w:space="0" w:color="000000"/>
              <w:left w:val="single" w:sz="4" w:space="0" w:color="000000"/>
              <w:bottom w:val="single" w:sz="4" w:space="0" w:color="000000"/>
            </w:tcBorders>
            <w:shd w:val="clear" w:color="auto" w:fill="auto"/>
          </w:tcPr>
          <w:p w:rsidR="00E74AA0" w:rsidRPr="008753F3" w:rsidRDefault="00E74AA0" w:rsidP="00E74AA0">
            <w:pPr>
              <w:autoSpaceDE w:val="0"/>
              <w:snapToGrid w:val="0"/>
              <w:ind w:firstLine="709"/>
              <w:rPr>
                <w:szCs w:val="24"/>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rsidR="00E74AA0" w:rsidRPr="008753F3" w:rsidRDefault="00E74AA0" w:rsidP="00E74AA0">
            <w:pPr>
              <w:autoSpaceDE w:val="0"/>
              <w:snapToGrid w:val="0"/>
              <w:ind w:firstLine="709"/>
              <w:rPr>
                <w:szCs w:val="24"/>
              </w:rPr>
            </w:pPr>
          </w:p>
        </w:tc>
      </w:tr>
      <w:tr w:rsidR="00E74AA0" w:rsidRPr="008753F3" w:rsidTr="00E74AA0">
        <w:trPr>
          <w:jc w:val="center"/>
        </w:trPr>
        <w:tc>
          <w:tcPr>
            <w:tcW w:w="519" w:type="pct"/>
            <w:tcBorders>
              <w:top w:val="single" w:sz="4" w:space="0" w:color="000000"/>
              <w:left w:val="single" w:sz="4" w:space="0" w:color="000000"/>
              <w:bottom w:val="single" w:sz="4" w:space="0" w:color="000000"/>
            </w:tcBorders>
          </w:tcPr>
          <w:p w:rsidR="00E74AA0" w:rsidRPr="008753F3" w:rsidRDefault="00E74AA0" w:rsidP="00E74AA0">
            <w:pPr>
              <w:autoSpaceDE w:val="0"/>
              <w:snapToGrid w:val="0"/>
              <w:ind w:firstLine="709"/>
              <w:rPr>
                <w:szCs w:val="24"/>
              </w:rPr>
            </w:pPr>
          </w:p>
        </w:tc>
        <w:tc>
          <w:tcPr>
            <w:tcW w:w="2761" w:type="pct"/>
            <w:tcBorders>
              <w:top w:val="single" w:sz="4" w:space="0" w:color="000000"/>
              <w:left w:val="single" w:sz="4" w:space="0" w:color="000000"/>
              <w:bottom w:val="single" w:sz="4" w:space="0" w:color="000000"/>
            </w:tcBorders>
            <w:shd w:val="clear" w:color="auto" w:fill="auto"/>
          </w:tcPr>
          <w:p w:rsidR="00E74AA0" w:rsidRPr="008753F3" w:rsidRDefault="00E74AA0" w:rsidP="00E74AA0">
            <w:pPr>
              <w:autoSpaceDE w:val="0"/>
              <w:snapToGrid w:val="0"/>
              <w:ind w:firstLine="709"/>
              <w:rPr>
                <w:szCs w:val="24"/>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rsidR="00E74AA0" w:rsidRPr="008753F3" w:rsidRDefault="00E74AA0" w:rsidP="00E74AA0">
            <w:pPr>
              <w:autoSpaceDE w:val="0"/>
              <w:snapToGrid w:val="0"/>
              <w:ind w:firstLine="709"/>
              <w:rPr>
                <w:szCs w:val="24"/>
              </w:rPr>
            </w:pPr>
          </w:p>
        </w:tc>
      </w:tr>
      <w:tr w:rsidR="00E74AA0" w:rsidRPr="008753F3" w:rsidTr="00E74AA0">
        <w:trPr>
          <w:jc w:val="center"/>
        </w:trPr>
        <w:tc>
          <w:tcPr>
            <w:tcW w:w="519" w:type="pct"/>
            <w:tcBorders>
              <w:top w:val="single" w:sz="4" w:space="0" w:color="000000"/>
              <w:left w:val="single" w:sz="4" w:space="0" w:color="000000"/>
              <w:bottom w:val="single" w:sz="4" w:space="0" w:color="000000"/>
            </w:tcBorders>
          </w:tcPr>
          <w:p w:rsidR="00E74AA0" w:rsidRPr="008753F3" w:rsidRDefault="00E74AA0" w:rsidP="00E74AA0">
            <w:pPr>
              <w:autoSpaceDE w:val="0"/>
              <w:snapToGrid w:val="0"/>
              <w:ind w:firstLine="709"/>
              <w:rPr>
                <w:szCs w:val="24"/>
              </w:rPr>
            </w:pPr>
          </w:p>
        </w:tc>
        <w:tc>
          <w:tcPr>
            <w:tcW w:w="2761" w:type="pct"/>
            <w:tcBorders>
              <w:top w:val="single" w:sz="4" w:space="0" w:color="000000"/>
              <w:left w:val="single" w:sz="4" w:space="0" w:color="000000"/>
              <w:bottom w:val="single" w:sz="4" w:space="0" w:color="000000"/>
            </w:tcBorders>
            <w:shd w:val="clear" w:color="auto" w:fill="auto"/>
          </w:tcPr>
          <w:p w:rsidR="00E74AA0" w:rsidRPr="008753F3" w:rsidRDefault="00E74AA0" w:rsidP="00E74AA0">
            <w:pPr>
              <w:autoSpaceDE w:val="0"/>
              <w:snapToGrid w:val="0"/>
              <w:ind w:firstLine="709"/>
              <w:rPr>
                <w:szCs w:val="24"/>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rsidR="00E74AA0" w:rsidRPr="008753F3" w:rsidRDefault="00E74AA0" w:rsidP="00E74AA0">
            <w:pPr>
              <w:autoSpaceDE w:val="0"/>
              <w:snapToGrid w:val="0"/>
              <w:ind w:firstLine="709"/>
              <w:rPr>
                <w:szCs w:val="24"/>
              </w:rPr>
            </w:pPr>
          </w:p>
        </w:tc>
      </w:tr>
    </w:tbl>
    <w:p w:rsidR="00E74AA0" w:rsidRDefault="00E74AA0" w:rsidP="00031550">
      <w:pPr>
        <w:autoSpaceDE w:val="0"/>
        <w:autoSpaceDN w:val="0"/>
        <w:adjustRightInd w:val="0"/>
        <w:ind w:right="-52"/>
        <w:rPr>
          <w:szCs w:val="24"/>
        </w:rPr>
      </w:pPr>
    </w:p>
    <w:p w:rsidR="00E74AA0" w:rsidRDefault="00E74AA0" w:rsidP="00031550">
      <w:pPr>
        <w:autoSpaceDE w:val="0"/>
        <w:autoSpaceDN w:val="0"/>
        <w:adjustRightInd w:val="0"/>
        <w:ind w:right="-52"/>
        <w:rPr>
          <w:szCs w:val="24"/>
        </w:rPr>
      </w:pPr>
      <w:r>
        <w:rPr>
          <w:szCs w:val="24"/>
        </w:rPr>
        <w:t>- Aplicantul va deține cel puțin 51% din capitalul social al întreprinderii;</w:t>
      </w:r>
    </w:p>
    <w:p w:rsidR="00E74AA0" w:rsidRDefault="00E74AA0" w:rsidP="00031550">
      <w:pPr>
        <w:autoSpaceDE w:val="0"/>
        <w:autoSpaceDN w:val="0"/>
        <w:adjustRightInd w:val="0"/>
        <w:ind w:right="-52"/>
        <w:rPr>
          <w:szCs w:val="24"/>
        </w:rPr>
      </w:pPr>
      <w:r>
        <w:rPr>
          <w:szCs w:val="24"/>
        </w:rPr>
        <w:t xml:space="preserve">- Aplicantul sau eventualii asociați nu pot deține poziția de </w:t>
      </w:r>
      <w:r w:rsidRPr="00E74AA0">
        <w:rPr>
          <w:szCs w:val="24"/>
        </w:rPr>
        <w:t xml:space="preserve">asociat, administrator, reprezentant legal sau angajat în cadrul altor întreprinderi înființate prin programul </w:t>
      </w:r>
      <w:r w:rsidR="006567F7">
        <w:rPr>
          <w:szCs w:val="24"/>
        </w:rPr>
        <w:t>Innotech Student</w:t>
      </w:r>
      <w:r w:rsidRPr="00E74AA0">
        <w:rPr>
          <w:szCs w:val="24"/>
        </w:rPr>
        <w:t xml:space="preserve"> pentru întreaga perioadă a contractului de subvenție.</w:t>
      </w:r>
    </w:p>
    <w:p w:rsidR="00923E49" w:rsidRDefault="00923E49" w:rsidP="00031550">
      <w:pPr>
        <w:autoSpaceDE w:val="0"/>
        <w:autoSpaceDN w:val="0"/>
        <w:adjustRightInd w:val="0"/>
        <w:ind w:right="-52"/>
        <w:rPr>
          <w:szCs w:val="24"/>
        </w:rPr>
      </w:pPr>
      <w:r>
        <w:rPr>
          <w:szCs w:val="24"/>
        </w:rPr>
        <w:t>- va fi explicată motivația includerii altor asociați în întreprindere (dacă este cazul).</w:t>
      </w:r>
    </w:p>
    <w:p w:rsidR="00E74AA0" w:rsidRDefault="00E74AA0" w:rsidP="00031550">
      <w:pPr>
        <w:autoSpaceDE w:val="0"/>
        <w:autoSpaceDN w:val="0"/>
        <w:adjustRightInd w:val="0"/>
        <w:ind w:right="-52"/>
        <w:rPr>
          <w:szCs w:val="24"/>
        </w:rPr>
      </w:pPr>
    </w:p>
    <w:p w:rsidR="007B5088" w:rsidRDefault="00971330" w:rsidP="007B4EA8">
      <w:pPr>
        <w:pStyle w:val="Heading2"/>
      </w:pPr>
      <w:bookmarkStart w:id="2" w:name="_Toc98709090"/>
      <w:r>
        <w:t>1.2.</w:t>
      </w:r>
      <w:r w:rsidR="007B5088">
        <w:t xml:space="preserve"> </w:t>
      </w:r>
      <w:r w:rsidR="00145D42">
        <w:t>Indicatori</w:t>
      </w:r>
      <w:bookmarkEnd w:id="2"/>
    </w:p>
    <w:p w:rsidR="00145D42" w:rsidRDefault="00145D42" w:rsidP="00145D42"/>
    <w:tbl>
      <w:tblPr>
        <w:tblW w:w="9380" w:type="dxa"/>
        <w:tblInd w:w="101" w:type="dxa"/>
        <w:tblLook w:val="04A0"/>
      </w:tblPr>
      <w:tblGrid>
        <w:gridCol w:w="960"/>
        <w:gridCol w:w="3620"/>
        <w:gridCol w:w="960"/>
        <w:gridCol w:w="960"/>
        <w:gridCol w:w="960"/>
        <w:gridCol w:w="960"/>
        <w:gridCol w:w="960"/>
      </w:tblGrid>
      <w:tr w:rsidR="00145D42" w:rsidRPr="00145D42" w:rsidTr="00145D4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Nr.crt.</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Indicator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An 4</w:t>
            </w:r>
          </w:p>
        </w:tc>
      </w:tr>
      <w:tr w:rsidR="00145D42" w:rsidRPr="00145D42" w:rsidTr="00145D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1</w:t>
            </w:r>
          </w:p>
        </w:tc>
        <w:tc>
          <w:tcPr>
            <w:tcW w:w="362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Cifra de afaceri (lei)</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r>
      <w:tr w:rsidR="00145D42" w:rsidRPr="00145D42" w:rsidTr="00145D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5D42" w:rsidRPr="00145D42" w:rsidRDefault="00145D42" w:rsidP="00145D42">
            <w:pPr>
              <w:jc w:val="center"/>
              <w:rPr>
                <w:rFonts w:ascii="Calibri" w:eastAsia="Times New Roman" w:hAnsi="Calibri" w:cs="Calibri"/>
                <w:color w:val="000000"/>
              </w:rPr>
            </w:pPr>
            <w:r w:rsidRPr="00145D42">
              <w:rPr>
                <w:rFonts w:ascii="Calibri" w:eastAsia="Times New Roman" w:hAnsi="Calibri" w:cs="Calibri"/>
                <w:color w:val="000000"/>
                <w:sz w:val="22"/>
              </w:rPr>
              <w:t>2</w:t>
            </w:r>
          </w:p>
        </w:tc>
        <w:tc>
          <w:tcPr>
            <w:tcW w:w="362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Rezultatul net al exercițiului (lei)</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145D42" w:rsidRPr="00145D42" w:rsidRDefault="00145D42" w:rsidP="00145D42">
            <w:pPr>
              <w:jc w:val="left"/>
              <w:rPr>
                <w:rFonts w:ascii="Calibri" w:eastAsia="Times New Roman" w:hAnsi="Calibri" w:cs="Calibri"/>
                <w:color w:val="000000"/>
              </w:rPr>
            </w:pPr>
            <w:r w:rsidRPr="00145D42">
              <w:rPr>
                <w:rFonts w:ascii="Calibri" w:eastAsia="Times New Roman" w:hAnsi="Calibri" w:cs="Calibri"/>
                <w:color w:val="000000"/>
                <w:sz w:val="22"/>
              </w:rPr>
              <w:t> </w:t>
            </w:r>
          </w:p>
        </w:tc>
      </w:tr>
    </w:tbl>
    <w:p w:rsidR="00145D42" w:rsidRPr="00145D42" w:rsidRDefault="00145D42" w:rsidP="00145D42"/>
    <w:p w:rsidR="007B5088" w:rsidRDefault="00DB3138" w:rsidP="00031550">
      <w:pPr>
        <w:autoSpaceDE w:val="0"/>
        <w:autoSpaceDN w:val="0"/>
        <w:adjustRightInd w:val="0"/>
        <w:ind w:right="-52"/>
        <w:rPr>
          <w:szCs w:val="24"/>
        </w:rPr>
      </w:pPr>
      <w:r>
        <w:rPr>
          <w:szCs w:val="24"/>
        </w:rPr>
        <w:t xml:space="preserve">- Anul 0 constituie perioada de implementare, așa cum aceasta este definită în cadrul Metodologiei de selecție a planurilor de afaceri. Astfel, anul 0 începe în momentul </w:t>
      </w:r>
      <w:r w:rsidR="006567F7">
        <w:rPr>
          <w:szCs w:val="24"/>
        </w:rPr>
        <w:t>semnării contractului de subvenție (estimativ: 30 iunie 2022)</w:t>
      </w:r>
      <w:r>
        <w:rPr>
          <w:szCs w:val="24"/>
        </w:rPr>
        <w:t xml:space="preserve">. </w:t>
      </w:r>
      <w:r w:rsidR="006B6191">
        <w:rPr>
          <w:szCs w:val="24"/>
        </w:rPr>
        <w:t>Perioadă de implementare estimată: 30.06.2022 – 29.06.2023.</w:t>
      </w:r>
    </w:p>
    <w:p w:rsidR="00DB3138" w:rsidRDefault="00DB3138" w:rsidP="00031550">
      <w:pPr>
        <w:autoSpaceDE w:val="0"/>
        <w:autoSpaceDN w:val="0"/>
        <w:adjustRightInd w:val="0"/>
        <w:ind w:right="-52"/>
        <w:rPr>
          <w:szCs w:val="24"/>
        </w:rPr>
      </w:pPr>
    </w:p>
    <w:p w:rsidR="007B5088" w:rsidRDefault="00971330" w:rsidP="007B4EA8">
      <w:pPr>
        <w:pStyle w:val="Heading2"/>
      </w:pPr>
      <w:bookmarkStart w:id="3" w:name="_Toc98709091"/>
      <w:r>
        <w:t>1.3.</w:t>
      </w:r>
      <w:r w:rsidR="007B5088">
        <w:t xml:space="preserve"> Activități </w:t>
      </w:r>
      <w:r>
        <w:t xml:space="preserve">și rezultate </w:t>
      </w:r>
      <w:r w:rsidR="007B5088">
        <w:t>specifice perioadei de implementare</w:t>
      </w:r>
      <w:bookmarkEnd w:id="3"/>
      <w:r>
        <w:t xml:space="preserve"> </w:t>
      </w:r>
    </w:p>
    <w:p w:rsidR="007B5088" w:rsidRDefault="00535A2B" w:rsidP="00031550">
      <w:pPr>
        <w:autoSpaceDE w:val="0"/>
        <w:autoSpaceDN w:val="0"/>
        <w:adjustRightInd w:val="0"/>
        <w:ind w:right="-52"/>
        <w:rPr>
          <w:szCs w:val="24"/>
        </w:rPr>
      </w:pPr>
      <w:r>
        <w:rPr>
          <w:szCs w:val="24"/>
        </w:rPr>
        <w:t>- Se prezintă un grafic Gantt cu activitățile derulate în perioada de implementare, explicându-se rezultatele vizate prin fiecare activitate.</w:t>
      </w:r>
    </w:p>
    <w:p w:rsidR="00535A2B" w:rsidRDefault="00535A2B" w:rsidP="00031550">
      <w:pPr>
        <w:autoSpaceDE w:val="0"/>
        <w:autoSpaceDN w:val="0"/>
        <w:adjustRightInd w:val="0"/>
        <w:ind w:right="-52"/>
        <w:rPr>
          <w:szCs w:val="24"/>
        </w:rPr>
      </w:pPr>
    </w:p>
    <w:p w:rsidR="007B5088" w:rsidRDefault="00971330" w:rsidP="007B4EA8">
      <w:pPr>
        <w:pStyle w:val="Heading2"/>
      </w:pPr>
      <w:bookmarkStart w:id="4" w:name="_Toc98709092"/>
      <w:r>
        <w:t>1.4.</w:t>
      </w:r>
      <w:r w:rsidR="007B5088">
        <w:t xml:space="preserve"> </w:t>
      </w:r>
      <w:r w:rsidR="00145D42">
        <w:t>Obiective</w:t>
      </w:r>
      <w:bookmarkEnd w:id="4"/>
    </w:p>
    <w:p w:rsidR="007B5088" w:rsidRDefault="007B5088" w:rsidP="00031550">
      <w:pPr>
        <w:autoSpaceDE w:val="0"/>
        <w:autoSpaceDN w:val="0"/>
        <w:adjustRightInd w:val="0"/>
        <w:ind w:right="-52"/>
        <w:rPr>
          <w:szCs w:val="24"/>
        </w:rPr>
      </w:pPr>
    </w:p>
    <w:tbl>
      <w:tblPr>
        <w:tblW w:w="9380" w:type="dxa"/>
        <w:tblInd w:w="97" w:type="dxa"/>
        <w:tblLook w:val="04A0"/>
      </w:tblPr>
      <w:tblGrid>
        <w:gridCol w:w="960"/>
        <w:gridCol w:w="3620"/>
        <w:gridCol w:w="960"/>
        <w:gridCol w:w="960"/>
        <w:gridCol w:w="960"/>
        <w:gridCol w:w="960"/>
        <w:gridCol w:w="960"/>
      </w:tblGrid>
      <w:tr w:rsidR="00DB3138" w:rsidRPr="00DB3138" w:rsidTr="00DB313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Nr.crt.</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Obiective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1</w:t>
            </w:r>
            <w:r w:rsidR="00165C32">
              <w:rPr>
                <w:rFonts w:ascii="Calibri" w:eastAsia="Times New Roman" w:hAnsi="Calibri" w:cs="Calibri"/>
                <w:color w:val="000000"/>
                <w:sz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An 4</w:t>
            </w:r>
          </w:p>
        </w:tc>
      </w:tr>
      <w:tr w:rsidR="00DB3138" w:rsidRPr="00DB3138" w:rsidTr="00DB313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138" w:rsidRPr="00DB3138" w:rsidRDefault="00DB3138" w:rsidP="00DB3138">
            <w:pPr>
              <w:jc w:val="center"/>
              <w:rPr>
                <w:rFonts w:ascii="Calibri" w:eastAsia="Times New Roman" w:hAnsi="Calibri" w:cs="Calibri"/>
                <w:color w:val="000000"/>
              </w:rPr>
            </w:pPr>
            <w:r w:rsidRPr="00DB3138">
              <w:rPr>
                <w:rFonts w:ascii="Calibri" w:eastAsia="Times New Roman" w:hAnsi="Calibri" w:cs="Calibri"/>
                <w:color w:val="000000"/>
                <w:sz w:val="22"/>
              </w:rPr>
              <w:t>1</w:t>
            </w:r>
          </w:p>
        </w:tc>
        <w:tc>
          <w:tcPr>
            <w:tcW w:w="362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Număr de întreprinderi funcționale</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3138" w:rsidRPr="00DB3138" w:rsidRDefault="00DB3138"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r>
      <w:tr w:rsidR="00165C32" w:rsidRPr="00DB3138" w:rsidTr="0016657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5C32" w:rsidRPr="00DB3138" w:rsidRDefault="00165C32" w:rsidP="00DB3138">
            <w:pPr>
              <w:jc w:val="center"/>
              <w:rPr>
                <w:rFonts w:ascii="Calibri" w:eastAsia="Times New Roman" w:hAnsi="Calibri" w:cs="Calibri"/>
                <w:color w:val="000000"/>
              </w:rPr>
            </w:pPr>
            <w:r w:rsidRPr="00DB3138">
              <w:rPr>
                <w:rFonts w:ascii="Calibri" w:eastAsia="Times New Roman" w:hAnsi="Calibri" w:cs="Calibri"/>
                <w:color w:val="000000"/>
                <w:sz w:val="22"/>
              </w:rPr>
              <w:t>2</w:t>
            </w:r>
          </w:p>
        </w:tc>
        <w:tc>
          <w:tcPr>
            <w:tcW w:w="3620" w:type="dxa"/>
            <w:tcBorders>
              <w:top w:val="nil"/>
              <w:left w:val="nil"/>
              <w:bottom w:val="single" w:sz="4" w:space="0" w:color="auto"/>
              <w:right w:val="single" w:sz="4" w:space="0" w:color="auto"/>
            </w:tcBorders>
            <w:shd w:val="clear" w:color="auto" w:fill="auto"/>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Număr de locuri de muncă menținute</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165C32" w:rsidRPr="00DB3138" w:rsidRDefault="00165C32" w:rsidP="00165C32">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404040" w:themeFill="text1" w:themeFillTint="BF"/>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404040" w:themeFill="text1" w:themeFillTint="BF"/>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c>
          <w:tcPr>
            <w:tcW w:w="960" w:type="dxa"/>
            <w:tcBorders>
              <w:top w:val="nil"/>
              <w:left w:val="nil"/>
              <w:bottom w:val="single" w:sz="4" w:space="0" w:color="auto"/>
              <w:right w:val="single" w:sz="4" w:space="0" w:color="auto"/>
            </w:tcBorders>
            <w:shd w:val="clear" w:color="auto" w:fill="404040" w:themeFill="text1" w:themeFillTint="BF"/>
            <w:noWrap/>
            <w:vAlign w:val="bottom"/>
            <w:hideMark/>
          </w:tcPr>
          <w:p w:rsidR="00165C32" w:rsidRPr="00DB3138" w:rsidRDefault="00165C32" w:rsidP="00DB3138">
            <w:pPr>
              <w:jc w:val="left"/>
              <w:rPr>
                <w:rFonts w:ascii="Calibri" w:eastAsia="Times New Roman" w:hAnsi="Calibri" w:cs="Calibri"/>
                <w:color w:val="000000"/>
              </w:rPr>
            </w:pPr>
            <w:r w:rsidRPr="00DB3138">
              <w:rPr>
                <w:rFonts w:ascii="Calibri" w:eastAsia="Times New Roman" w:hAnsi="Calibri" w:cs="Calibri"/>
                <w:color w:val="000000"/>
                <w:sz w:val="22"/>
              </w:rPr>
              <w:t> </w:t>
            </w:r>
          </w:p>
        </w:tc>
      </w:tr>
    </w:tbl>
    <w:p w:rsidR="00DB3138" w:rsidRDefault="0096632E" w:rsidP="0096632E">
      <w:pPr>
        <w:rPr>
          <w:szCs w:val="24"/>
        </w:rPr>
      </w:pPr>
      <w:r>
        <w:rPr>
          <w:szCs w:val="24"/>
        </w:rPr>
        <w:lastRenderedPageBreak/>
        <w:t>*Pentru obiectivul în materie de ”</w:t>
      </w:r>
      <w:r w:rsidRPr="00DB3138">
        <w:rPr>
          <w:rFonts w:eastAsia="Times New Roman"/>
        </w:rPr>
        <w:t>Număr de locuri de muncă menținute</w:t>
      </w:r>
      <w:r>
        <w:rPr>
          <w:rFonts w:eastAsia="Times New Roman"/>
        </w:rPr>
        <w:t xml:space="preserve">”, perioada de referință se încheie la data de </w:t>
      </w:r>
      <w:r w:rsidR="00985EB1">
        <w:rPr>
          <w:rFonts w:cstheme="minorHAnsi"/>
        </w:rPr>
        <w:t>30</w:t>
      </w:r>
      <w:r w:rsidR="00985EB1" w:rsidRPr="00A01312">
        <w:rPr>
          <w:rFonts w:cstheme="minorHAnsi"/>
        </w:rPr>
        <w:t>.</w:t>
      </w:r>
      <w:r w:rsidR="00985EB1">
        <w:rPr>
          <w:rFonts w:cstheme="minorHAnsi"/>
        </w:rPr>
        <w:t>06</w:t>
      </w:r>
      <w:r w:rsidR="00985EB1" w:rsidRPr="00A01312">
        <w:rPr>
          <w:rFonts w:cstheme="minorHAnsi"/>
        </w:rPr>
        <w:t>.202</w:t>
      </w:r>
      <w:r w:rsidR="00985EB1">
        <w:rPr>
          <w:rFonts w:cstheme="minorHAnsi"/>
        </w:rPr>
        <w:t>4 (finalul anului 1)</w:t>
      </w:r>
      <w:r>
        <w:rPr>
          <w:rFonts w:cstheme="minorHAnsi"/>
        </w:rPr>
        <w:t xml:space="preserve">. </w:t>
      </w:r>
    </w:p>
    <w:p w:rsidR="0096632E" w:rsidRDefault="0096632E" w:rsidP="00031550">
      <w:pPr>
        <w:autoSpaceDE w:val="0"/>
        <w:autoSpaceDN w:val="0"/>
        <w:adjustRightInd w:val="0"/>
        <w:ind w:right="-52"/>
        <w:rPr>
          <w:szCs w:val="24"/>
        </w:rPr>
      </w:pPr>
    </w:p>
    <w:p w:rsidR="00DB3138" w:rsidRDefault="00DB3138" w:rsidP="00031550">
      <w:pPr>
        <w:autoSpaceDE w:val="0"/>
        <w:autoSpaceDN w:val="0"/>
        <w:adjustRightInd w:val="0"/>
        <w:ind w:right="-52"/>
        <w:rPr>
          <w:szCs w:val="24"/>
        </w:rPr>
      </w:pPr>
      <w:r>
        <w:rPr>
          <w:szCs w:val="24"/>
        </w:rPr>
        <w:t>- Numărul de întreprinderi create în baza planului de afaceri propus și menținute în funcțiune la nivelul perioadei de refer</w:t>
      </w:r>
      <w:r w:rsidR="00C77F95">
        <w:rPr>
          <w:szCs w:val="24"/>
        </w:rPr>
        <w:t>i</w:t>
      </w:r>
      <w:r>
        <w:rPr>
          <w:szCs w:val="24"/>
        </w:rPr>
        <w:t xml:space="preserve">nță va fi </w:t>
      </w:r>
      <w:r w:rsidR="00C77F95">
        <w:rPr>
          <w:szCs w:val="24"/>
        </w:rPr>
        <w:t xml:space="preserve">de </w:t>
      </w:r>
      <w:r>
        <w:rPr>
          <w:szCs w:val="24"/>
        </w:rPr>
        <w:t>1.</w:t>
      </w:r>
    </w:p>
    <w:p w:rsidR="00165C32" w:rsidRDefault="00DB3138" w:rsidP="00031550">
      <w:pPr>
        <w:autoSpaceDE w:val="0"/>
        <w:autoSpaceDN w:val="0"/>
        <w:adjustRightInd w:val="0"/>
        <w:ind w:right="-52"/>
        <w:rPr>
          <w:rFonts w:cstheme="minorHAnsi"/>
        </w:rPr>
      </w:pPr>
      <w:r>
        <w:rPr>
          <w:szCs w:val="24"/>
        </w:rPr>
        <w:t xml:space="preserve">- Numărul de locuri de muncă nou create prin implementarea planului de afaceri va fi de minim </w:t>
      </w:r>
      <w:r w:rsidR="006B6191">
        <w:rPr>
          <w:szCs w:val="24"/>
        </w:rPr>
        <w:t>3</w:t>
      </w:r>
      <w:r>
        <w:rPr>
          <w:szCs w:val="24"/>
        </w:rPr>
        <w:t>.</w:t>
      </w:r>
      <w:r w:rsidR="00B82830">
        <w:rPr>
          <w:szCs w:val="24"/>
        </w:rPr>
        <w:t xml:space="preserve"> </w:t>
      </w:r>
      <w:r w:rsidR="00165C32">
        <w:rPr>
          <w:szCs w:val="24"/>
        </w:rPr>
        <w:t xml:space="preserve">Locurile de muncă asumate vor fi create până cel târziu în data de </w:t>
      </w:r>
      <w:r w:rsidR="006B6191">
        <w:rPr>
          <w:szCs w:val="24"/>
        </w:rPr>
        <w:t>30</w:t>
      </w:r>
      <w:r w:rsidR="00165C32">
        <w:rPr>
          <w:szCs w:val="24"/>
        </w:rPr>
        <w:t>.</w:t>
      </w:r>
      <w:r w:rsidR="006B6191">
        <w:rPr>
          <w:szCs w:val="24"/>
        </w:rPr>
        <w:t>12</w:t>
      </w:r>
      <w:r w:rsidR="00165C32">
        <w:rPr>
          <w:szCs w:val="24"/>
        </w:rPr>
        <w:t>.20</w:t>
      </w:r>
      <w:r w:rsidR="006B6191">
        <w:rPr>
          <w:szCs w:val="24"/>
        </w:rPr>
        <w:t>22</w:t>
      </w:r>
      <w:r w:rsidR="00165C32">
        <w:rPr>
          <w:szCs w:val="24"/>
        </w:rPr>
        <w:t xml:space="preserve"> și vor fi menținute până la </w:t>
      </w:r>
      <w:r w:rsidR="00D66F93">
        <w:rPr>
          <w:szCs w:val="24"/>
        </w:rPr>
        <w:t xml:space="preserve">cel puțin  6 luni de la </w:t>
      </w:r>
      <w:r w:rsidR="00165C32">
        <w:rPr>
          <w:szCs w:val="24"/>
        </w:rPr>
        <w:t>finalizarea perioadei de implementare a proiectului ”</w:t>
      </w:r>
      <w:r w:rsidR="006B6191" w:rsidRPr="00D76F6B">
        <w:t>Viitorul tău în antreprenoriat – soluție pentru o carieră de succes</w:t>
      </w:r>
      <w:r w:rsidR="00165C32">
        <w:rPr>
          <w:szCs w:val="24"/>
        </w:rPr>
        <w:t>” (</w:t>
      </w:r>
      <w:r w:rsidR="004347BA">
        <w:rPr>
          <w:szCs w:val="24"/>
        </w:rPr>
        <w:t xml:space="preserve">cel puțin până la </w:t>
      </w:r>
      <w:r w:rsidR="00D66F93">
        <w:rPr>
          <w:rFonts w:cstheme="minorHAnsi"/>
        </w:rPr>
        <w:t>30</w:t>
      </w:r>
      <w:r w:rsidR="00165C32" w:rsidRPr="00A01312">
        <w:rPr>
          <w:rFonts w:cstheme="minorHAnsi"/>
        </w:rPr>
        <w:t>.</w:t>
      </w:r>
      <w:r w:rsidR="00D66F93">
        <w:rPr>
          <w:rFonts w:cstheme="minorHAnsi"/>
        </w:rPr>
        <w:t>06</w:t>
      </w:r>
      <w:r w:rsidR="00165C32" w:rsidRPr="00A01312">
        <w:rPr>
          <w:rFonts w:cstheme="minorHAnsi"/>
        </w:rPr>
        <w:t>.202</w:t>
      </w:r>
      <w:r w:rsidR="00D66F93">
        <w:rPr>
          <w:rFonts w:cstheme="minorHAnsi"/>
        </w:rPr>
        <w:t>4</w:t>
      </w:r>
      <w:r w:rsidR="00165C32" w:rsidRPr="00A01312">
        <w:rPr>
          <w:rFonts w:cstheme="minorHAnsi"/>
        </w:rPr>
        <w:t>)</w:t>
      </w:r>
      <w:r w:rsidR="00165C32">
        <w:rPr>
          <w:rFonts w:cstheme="minorHAnsi"/>
        </w:rPr>
        <w:t>.</w:t>
      </w:r>
    </w:p>
    <w:p w:rsidR="00DB3138" w:rsidRDefault="00DB3138" w:rsidP="00031550">
      <w:pPr>
        <w:autoSpaceDE w:val="0"/>
        <w:autoSpaceDN w:val="0"/>
        <w:adjustRightInd w:val="0"/>
        <w:ind w:right="-52"/>
        <w:rPr>
          <w:szCs w:val="24"/>
        </w:rPr>
      </w:pPr>
    </w:p>
    <w:p w:rsidR="00971330" w:rsidRDefault="00677515" w:rsidP="00145D42">
      <w:pPr>
        <w:pStyle w:val="Heading2"/>
      </w:pPr>
      <w:bookmarkStart w:id="5" w:name="_Toc98709093"/>
      <w:r>
        <w:t xml:space="preserve">1.5. Experiența </w:t>
      </w:r>
      <w:r w:rsidR="00166575">
        <w:t xml:space="preserve">și pregătirea </w:t>
      </w:r>
      <w:r w:rsidR="007933C2">
        <w:t>aplicantului în domeniul de activitate vizat</w:t>
      </w:r>
      <w:bookmarkEnd w:id="5"/>
    </w:p>
    <w:p w:rsidR="00923E49" w:rsidRDefault="00923E49" w:rsidP="00923E49"/>
    <w:p w:rsidR="00923E49" w:rsidRDefault="00923E49" w:rsidP="00923E49">
      <w:r>
        <w:t>- Dimensiune maximă recomandată a acestei secțiuni: 2 pagini.</w:t>
      </w:r>
    </w:p>
    <w:p w:rsidR="007933C2" w:rsidRDefault="007933C2" w:rsidP="005C7CA8"/>
    <w:p w:rsidR="00166575" w:rsidRDefault="00166575" w:rsidP="005C7CA8">
      <w:r>
        <w:t xml:space="preserve">- Se prezintă experiența aplicantului în domeniul de activitate vizat prin planul de afaceri, indiferent de modalitatea în care aceasta a fost acumulată. </w:t>
      </w:r>
    </w:p>
    <w:p w:rsidR="00166575" w:rsidRDefault="00166575" w:rsidP="005C7CA8">
      <w:r>
        <w:t xml:space="preserve">Scopul este acela de a evidenția: </w:t>
      </w:r>
    </w:p>
    <w:p w:rsidR="00166575" w:rsidRDefault="006B6191" w:rsidP="00353A0C">
      <w:pPr>
        <w:pStyle w:val="ListParagraph"/>
        <w:numPr>
          <w:ilvl w:val="0"/>
          <w:numId w:val="6"/>
        </w:numPr>
      </w:pPr>
      <w:r>
        <w:t>cunoști</w:t>
      </w:r>
      <w:r w:rsidR="00166575">
        <w:t>nțele aplicantului în materie de flux tehnologic specific domenului, norme legale aplicabile, piață de desfacere și nevoi ale clienților, furnizori de echipamente, materiale sau servicii, piața forței de muncă;</w:t>
      </w:r>
    </w:p>
    <w:p w:rsidR="00166575" w:rsidRDefault="00166575" w:rsidP="00353A0C">
      <w:pPr>
        <w:pStyle w:val="ListParagraph"/>
        <w:numPr>
          <w:ilvl w:val="0"/>
          <w:numId w:val="8"/>
        </w:numPr>
      </w:pPr>
      <w:r>
        <w:t xml:space="preserve">existența unor resurse de networking (potențiali clienți, furnizori de echipamente, furnizori de materii prime, </w:t>
      </w:r>
      <w:r w:rsidR="00353A0C">
        <w:t>personal specializat disponibil pentru angajare, etc.).</w:t>
      </w:r>
    </w:p>
    <w:p w:rsidR="007933C2" w:rsidRDefault="00166575" w:rsidP="00353A0C">
      <w:pPr>
        <w:pStyle w:val="ListParagraph"/>
        <w:numPr>
          <w:ilvl w:val="0"/>
          <w:numId w:val="10"/>
        </w:numPr>
      </w:pPr>
      <w:r>
        <w:t>măsura în care aplicantul și-a verificat deja abilitățile de a derula eficient o activitate în domeniu</w:t>
      </w:r>
      <w:r w:rsidR="00353A0C">
        <w:t>.</w:t>
      </w:r>
    </w:p>
    <w:p w:rsidR="00166575" w:rsidRDefault="00BE7F96" w:rsidP="005C7CA8">
      <w:r>
        <w:t xml:space="preserve">- Suplimentar, se prezintă pregătirea formală sau informală în domeniul vizat de care aplicantul a beneficiat (învățământ de lungă durată, cursuri de formare de scurtă durată, stagii de practică, ucenicii, vizite de documentare efectuate în întreprinderi cu profil similar cu cel vizat, anchete efectuate asupra unor antreprenori din domeniu, consultări cu furnizori de utilaje, materii prime sau servicii, etc.). </w:t>
      </w:r>
    </w:p>
    <w:p w:rsidR="00C4024E" w:rsidRDefault="00C4024E" w:rsidP="005C7CA8">
      <w:r>
        <w:t xml:space="preserve">Dacă implementarea planului de afaceri se va baza pe </w:t>
      </w:r>
      <w:r w:rsidR="00923E49">
        <w:t>expertiza unui angajat sau asociat cheie (o persoană care dispune de cunoștințe, experiență, relații sau acces special pe piață în domeniul de activitate vizat), expertiza persoanei în cauză va fi prezentată. În mod obligatoriu, aplicantul va prezenta o declarație de angajament a expertului privind implicarea în activitatea întreprinderii nou-create. Aplicantul va anexa la planul de afaceri orice documente doveditoare ale experienței sau cunoștiințelor (CV-uri, adeverințe de vechime, copii după contracte comerciale, adeverințe de stagii de practică, diplome, etc.).</w:t>
      </w:r>
    </w:p>
    <w:p w:rsidR="00BE7F96" w:rsidRDefault="00BE7F96" w:rsidP="005C7CA8"/>
    <w:p w:rsidR="00BE7F96" w:rsidRDefault="00BE7F96" w:rsidP="005C7CA8">
      <w:pPr>
        <w:sectPr w:rsidR="00BE7F96" w:rsidSect="008F1ED2">
          <w:pgSz w:w="11906" w:h="16838" w:code="9"/>
          <w:pgMar w:top="1440" w:right="1440" w:bottom="1440" w:left="1440" w:header="567" w:footer="709" w:gutter="0"/>
          <w:cols w:space="708"/>
          <w:docGrid w:linePitch="360"/>
        </w:sectPr>
      </w:pPr>
    </w:p>
    <w:p w:rsidR="005C7CA8" w:rsidRDefault="005C7CA8" w:rsidP="007B4EA8">
      <w:pPr>
        <w:pStyle w:val="Heading1"/>
      </w:pPr>
      <w:bookmarkStart w:id="6" w:name="_Toc98709094"/>
      <w:r>
        <w:lastRenderedPageBreak/>
        <w:t>2. D</w:t>
      </w:r>
      <w:r w:rsidRPr="008F1ED2">
        <w:t>escrierea produselor/ serviciilor/ lucrărilor care fac obiectul afacerii</w:t>
      </w:r>
      <w:bookmarkEnd w:id="6"/>
    </w:p>
    <w:p w:rsidR="008F1ED2" w:rsidRPr="00031550" w:rsidRDefault="008F1ED2" w:rsidP="008F1ED2">
      <w:pPr>
        <w:rPr>
          <w:bCs/>
          <w:szCs w:val="24"/>
        </w:rPr>
      </w:pPr>
    </w:p>
    <w:p w:rsidR="001D05E7" w:rsidRDefault="001D05E7" w:rsidP="001D05E7">
      <w:r>
        <w:t>- Dimensiune maximă recomandată a acestei secțiuni: 1 pagină.</w:t>
      </w:r>
    </w:p>
    <w:p w:rsidR="00B31854" w:rsidRDefault="00B31854" w:rsidP="001D05E7">
      <w:r>
        <w:t>- Se prezintă tipologia produselor, serviciilor sau lucrărilor, pe domenii de activitate vizate. Pentru claritate, pot fi incluse poze. Nu este necesară prezentarea detaliată a fiecărui produs. Configurarea detaliată a caracteristicilor fiecărui produs / serviciu / lucrare va fi realizată în cadrul politicii de produs (</w:t>
      </w:r>
      <w:r w:rsidR="00D411E4">
        <w:t>sub</w:t>
      </w:r>
      <w:r>
        <w:t xml:space="preserve">cap. </w:t>
      </w:r>
      <w:r w:rsidR="00D411E4">
        <w:t>9.1</w:t>
      </w:r>
      <w:r>
        <w:t>).</w:t>
      </w:r>
    </w:p>
    <w:p w:rsidR="00242A00" w:rsidRDefault="00242A00" w:rsidP="001D05E7"/>
    <w:tbl>
      <w:tblPr>
        <w:tblW w:w="5000" w:type="pct"/>
        <w:tblLook w:val="04A0"/>
      </w:tblPr>
      <w:tblGrid>
        <w:gridCol w:w="2459"/>
        <w:gridCol w:w="4652"/>
        <w:gridCol w:w="2131"/>
      </w:tblGrid>
      <w:tr w:rsidR="00242A00" w:rsidRPr="00242A00" w:rsidTr="00242A00">
        <w:trPr>
          <w:trHeight w:val="288"/>
        </w:trPr>
        <w:tc>
          <w:tcPr>
            <w:tcW w:w="5000" w:type="pct"/>
            <w:gridSpan w:val="3"/>
            <w:tcBorders>
              <w:top w:val="nil"/>
              <w:left w:val="nil"/>
              <w:bottom w:val="single" w:sz="4" w:space="0" w:color="auto"/>
              <w:right w:val="nil"/>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Categorii de produse / servicii / lucrări / mărfuri</w:t>
            </w:r>
            <w:r>
              <w:rPr>
                <w:rFonts w:eastAsia="Times New Roman" w:cs="Times New Roman"/>
                <w:color w:val="000000"/>
                <w:sz w:val="22"/>
              </w:rPr>
              <w:t xml:space="preserve"> - exemplu</w:t>
            </w:r>
          </w:p>
        </w:tc>
      </w:tr>
      <w:tr w:rsidR="00242A00" w:rsidRPr="00242A00" w:rsidTr="00242A00">
        <w:trPr>
          <w:trHeight w:val="288"/>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Nr.crt.</w:t>
            </w:r>
          </w:p>
        </w:tc>
        <w:tc>
          <w:tcPr>
            <w:tcW w:w="2517"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left"/>
              <w:rPr>
                <w:rFonts w:eastAsia="Times New Roman" w:cs="Times New Roman"/>
                <w:color w:val="000000"/>
              </w:rPr>
            </w:pPr>
            <w:r w:rsidRPr="00242A00">
              <w:rPr>
                <w:rFonts w:eastAsia="Times New Roman" w:cs="Times New Roman"/>
                <w:color w:val="000000"/>
                <w:sz w:val="22"/>
              </w:rPr>
              <w:t>Decriere</w:t>
            </w:r>
          </w:p>
        </w:tc>
        <w:tc>
          <w:tcPr>
            <w:tcW w:w="1154"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CAEN</w:t>
            </w:r>
          </w:p>
        </w:tc>
      </w:tr>
      <w:tr w:rsidR="00242A00" w:rsidRPr="00242A00" w:rsidTr="00242A00">
        <w:trPr>
          <w:trHeight w:val="288"/>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1</w:t>
            </w:r>
          </w:p>
        </w:tc>
        <w:tc>
          <w:tcPr>
            <w:tcW w:w="2517"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left"/>
              <w:rPr>
                <w:rFonts w:eastAsia="Times New Roman" w:cs="Times New Roman"/>
                <w:color w:val="000000"/>
              </w:rPr>
            </w:pPr>
            <w:r w:rsidRPr="00242A00">
              <w:rPr>
                <w:rFonts w:eastAsia="Times New Roman" w:cs="Times New Roman"/>
                <w:color w:val="000000"/>
                <w:sz w:val="22"/>
              </w:rPr>
              <w:t>Suc de mere</w:t>
            </w:r>
          </w:p>
        </w:tc>
        <w:tc>
          <w:tcPr>
            <w:tcW w:w="1154"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1032</w:t>
            </w:r>
          </w:p>
        </w:tc>
      </w:tr>
      <w:tr w:rsidR="00242A00" w:rsidRPr="00242A00" w:rsidTr="00242A00">
        <w:trPr>
          <w:trHeight w:val="288"/>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2</w:t>
            </w:r>
          </w:p>
        </w:tc>
        <w:tc>
          <w:tcPr>
            <w:tcW w:w="2517"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left"/>
              <w:rPr>
                <w:rFonts w:eastAsia="Times New Roman" w:cs="Times New Roman"/>
                <w:color w:val="000000"/>
              </w:rPr>
            </w:pPr>
            <w:r w:rsidRPr="00242A00">
              <w:rPr>
                <w:rFonts w:eastAsia="Times New Roman" w:cs="Times New Roman"/>
                <w:color w:val="000000"/>
                <w:sz w:val="22"/>
              </w:rPr>
              <w:t> </w:t>
            </w:r>
          </w:p>
        </w:tc>
        <w:tc>
          <w:tcPr>
            <w:tcW w:w="1154"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 </w:t>
            </w:r>
          </w:p>
        </w:tc>
      </w:tr>
      <w:tr w:rsidR="00242A00" w:rsidRPr="00242A00" w:rsidTr="00242A00">
        <w:trPr>
          <w:trHeight w:val="288"/>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3</w:t>
            </w:r>
          </w:p>
        </w:tc>
        <w:tc>
          <w:tcPr>
            <w:tcW w:w="2517"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left"/>
              <w:rPr>
                <w:rFonts w:eastAsia="Times New Roman" w:cs="Times New Roman"/>
                <w:color w:val="000000"/>
              </w:rPr>
            </w:pPr>
            <w:r w:rsidRPr="00242A00">
              <w:rPr>
                <w:rFonts w:eastAsia="Times New Roman" w:cs="Times New Roman"/>
                <w:color w:val="000000"/>
                <w:sz w:val="22"/>
              </w:rPr>
              <w:t> </w:t>
            </w:r>
          </w:p>
        </w:tc>
        <w:tc>
          <w:tcPr>
            <w:tcW w:w="1154" w:type="pct"/>
            <w:tcBorders>
              <w:top w:val="nil"/>
              <w:left w:val="nil"/>
              <w:bottom w:val="single" w:sz="4" w:space="0" w:color="auto"/>
              <w:right w:val="single" w:sz="4" w:space="0" w:color="auto"/>
            </w:tcBorders>
            <w:shd w:val="clear" w:color="auto" w:fill="auto"/>
            <w:noWrap/>
            <w:vAlign w:val="bottom"/>
            <w:hideMark/>
          </w:tcPr>
          <w:p w:rsidR="00242A00" w:rsidRPr="00242A00" w:rsidRDefault="00242A00" w:rsidP="00242A00">
            <w:pPr>
              <w:jc w:val="center"/>
              <w:rPr>
                <w:rFonts w:eastAsia="Times New Roman" w:cs="Times New Roman"/>
                <w:color w:val="000000"/>
              </w:rPr>
            </w:pPr>
            <w:r w:rsidRPr="00242A00">
              <w:rPr>
                <w:rFonts w:eastAsia="Times New Roman" w:cs="Times New Roman"/>
                <w:color w:val="000000"/>
                <w:sz w:val="22"/>
              </w:rPr>
              <w:t> </w:t>
            </w:r>
          </w:p>
        </w:tc>
      </w:tr>
    </w:tbl>
    <w:p w:rsidR="00242A00" w:rsidRDefault="00242A00" w:rsidP="001D05E7"/>
    <w:p w:rsidR="00B31854" w:rsidRDefault="00B31854" w:rsidP="001D05E7"/>
    <w:p w:rsidR="008F1ED2" w:rsidRPr="00242A00" w:rsidRDefault="00242A00" w:rsidP="008F1ED2">
      <w:pPr>
        <w:rPr>
          <w:bCs/>
          <w:szCs w:val="24"/>
        </w:rPr>
      </w:pPr>
      <w:r>
        <w:rPr>
          <w:bCs/>
          <w:szCs w:val="24"/>
        </w:rPr>
        <w:t xml:space="preserve">Informații suplimentare privind </w:t>
      </w:r>
      <w:r w:rsidRPr="00242A00">
        <w:rPr>
          <w:bCs/>
          <w:szCs w:val="24"/>
        </w:rPr>
        <w:t xml:space="preserve">produsele </w:t>
      </w:r>
      <w:r w:rsidRPr="00242A00">
        <w:rPr>
          <w:rFonts w:eastAsia="Times New Roman" w:cs="Times New Roman"/>
          <w:color w:val="000000"/>
          <w:szCs w:val="24"/>
        </w:rPr>
        <w:t>/ servicii</w:t>
      </w:r>
      <w:r>
        <w:rPr>
          <w:rFonts w:eastAsia="Times New Roman" w:cs="Times New Roman"/>
          <w:color w:val="000000"/>
          <w:szCs w:val="24"/>
        </w:rPr>
        <w:t>le</w:t>
      </w:r>
      <w:r w:rsidRPr="00242A00">
        <w:rPr>
          <w:rFonts w:eastAsia="Times New Roman" w:cs="Times New Roman"/>
          <w:color w:val="000000"/>
          <w:szCs w:val="24"/>
        </w:rPr>
        <w:t xml:space="preserve"> / lucrări</w:t>
      </w:r>
      <w:r>
        <w:rPr>
          <w:rFonts w:eastAsia="Times New Roman" w:cs="Times New Roman"/>
          <w:color w:val="000000"/>
          <w:szCs w:val="24"/>
        </w:rPr>
        <w:t>le</w:t>
      </w:r>
      <w:r w:rsidRPr="00242A00">
        <w:rPr>
          <w:rFonts w:eastAsia="Times New Roman" w:cs="Times New Roman"/>
          <w:color w:val="000000"/>
          <w:szCs w:val="24"/>
        </w:rPr>
        <w:t xml:space="preserve"> / mărfuri</w:t>
      </w:r>
      <w:r>
        <w:rPr>
          <w:rFonts w:eastAsia="Times New Roman" w:cs="Times New Roman"/>
          <w:color w:val="000000"/>
          <w:szCs w:val="24"/>
        </w:rPr>
        <w:t>le, tipologia veniturilor generate (corelat cu informațiile prezentate în subcap. 10.2), încadrarea în clase CAEN.</w:t>
      </w:r>
    </w:p>
    <w:p w:rsidR="00031550" w:rsidRDefault="00031550" w:rsidP="0022450B">
      <w:pPr>
        <w:autoSpaceDE w:val="0"/>
        <w:autoSpaceDN w:val="0"/>
        <w:adjustRightInd w:val="0"/>
        <w:ind w:right="-52"/>
        <w:rPr>
          <w:szCs w:val="24"/>
        </w:rPr>
      </w:pPr>
    </w:p>
    <w:p w:rsidR="00971330" w:rsidRDefault="00971330" w:rsidP="0022450B">
      <w:pPr>
        <w:autoSpaceDE w:val="0"/>
        <w:autoSpaceDN w:val="0"/>
        <w:adjustRightInd w:val="0"/>
        <w:ind w:right="-52"/>
        <w:rPr>
          <w:szCs w:val="24"/>
        </w:rPr>
        <w:sectPr w:rsidR="00971330" w:rsidSect="008F1ED2">
          <w:pgSz w:w="11906" w:h="16838" w:code="9"/>
          <w:pgMar w:top="1440" w:right="1440" w:bottom="1440" w:left="1440" w:header="567" w:footer="709" w:gutter="0"/>
          <w:cols w:space="708"/>
          <w:docGrid w:linePitch="360"/>
        </w:sectPr>
      </w:pPr>
    </w:p>
    <w:p w:rsidR="00031550" w:rsidRDefault="005C7CA8" w:rsidP="007B4EA8">
      <w:pPr>
        <w:pStyle w:val="Heading1"/>
      </w:pPr>
      <w:bookmarkStart w:id="7" w:name="_Toc98709095"/>
      <w:r>
        <w:lastRenderedPageBreak/>
        <w:t>3. C</w:t>
      </w:r>
      <w:r w:rsidR="00031550">
        <w:t>iclul de exploatare</w:t>
      </w:r>
      <w:r>
        <w:t xml:space="preserve"> specific afacerii</w:t>
      </w:r>
      <w:bookmarkEnd w:id="7"/>
    </w:p>
    <w:p w:rsidR="00031550" w:rsidRDefault="00031550" w:rsidP="0022450B">
      <w:pPr>
        <w:autoSpaceDE w:val="0"/>
        <w:autoSpaceDN w:val="0"/>
        <w:adjustRightInd w:val="0"/>
        <w:ind w:right="-52"/>
        <w:rPr>
          <w:szCs w:val="24"/>
        </w:rPr>
      </w:pPr>
    </w:p>
    <w:p w:rsidR="00272BA0" w:rsidRDefault="00272BA0" w:rsidP="009A00F4">
      <w:pPr>
        <w:pStyle w:val="Heading2"/>
      </w:pPr>
      <w:bookmarkStart w:id="8" w:name="_Toc98709096"/>
      <w:r>
        <w:t>3.1. Descrierea ciclului de exploatare</w:t>
      </w:r>
      <w:bookmarkEnd w:id="8"/>
    </w:p>
    <w:p w:rsidR="007A3638" w:rsidRDefault="007A3638" w:rsidP="007A3638"/>
    <w:p w:rsidR="007A3638" w:rsidRDefault="007A3638" w:rsidP="007A3638">
      <w:r>
        <w:t>- Dimensiune maximă recomandată a acestei secțiuni: 3 pagini.</w:t>
      </w:r>
    </w:p>
    <w:p w:rsidR="00272BA0" w:rsidRDefault="00272BA0" w:rsidP="0022450B">
      <w:pPr>
        <w:autoSpaceDE w:val="0"/>
        <w:autoSpaceDN w:val="0"/>
        <w:adjustRightInd w:val="0"/>
        <w:ind w:right="-52"/>
        <w:rPr>
          <w:szCs w:val="24"/>
        </w:rPr>
      </w:pPr>
      <w:r>
        <w:rPr>
          <w:szCs w:val="24"/>
        </w:rPr>
        <w:t xml:space="preserve">În această secțiune, ciclul de exploatare avut în vedere va fi </w:t>
      </w:r>
      <w:r w:rsidR="00426493">
        <w:rPr>
          <w:szCs w:val="24"/>
        </w:rPr>
        <w:t>prezentat</w:t>
      </w:r>
      <w:r>
        <w:rPr>
          <w:szCs w:val="24"/>
        </w:rPr>
        <w:t xml:space="preserve"> la un nivel de detaliere suficient pentru evidențierea clară a fiecărei operațiuni care va fi parcursă.</w:t>
      </w:r>
      <w:r w:rsidR="00426493">
        <w:rPr>
          <w:szCs w:val="24"/>
        </w:rPr>
        <w:t xml:space="preserve"> Fiecare operațiune din cadrul ciclului de exploatare va fi descrisă, fiind scos în evidență necesarul de resurse de orice tip (spații, utilaje, mobilier, calculatoare, software, personal, materii prime, utilități, servicii, etc.). </w:t>
      </w:r>
    </w:p>
    <w:p w:rsidR="00426493" w:rsidRDefault="00426493" w:rsidP="0022450B">
      <w:pPr>
        <w:autoSpaceDE w:val="0"/>
        <w:autoSpaceDN w:val="0"/>
        <w:adjustRightInd w:val="0"/>
        <w:ind w:right="-52"/>
        <w:rPr>
          <w:szCs w:val="24"/>
        </w:rPr>
      </w:pPr>
    </w:p>
    <w:p w:rsidR="00426493" w:rsidRDefault="00426493" w:rsidP="009A00F4">
      <w:pPr>
        <w:pStyle w:val="Heading2"/>
      </w:pPr>
      <w:bookmarkStart w:id="9" w:name="_Toc98709097"/>
      <w:r>
        <w:t>3.2. Autorizații necesare în vederea derulării activității de exploatare</w:t>
      </w:r>
      <w:bookmarkEnd w:id="9"/>
    </w:p>
    <w:p w:rsidR="007A3638" w:rsidRDefault="007A3638" w:rsidP="007A3638"/>
    <w:p w:rsidR="007A3638" w:rsidRDefault="007A3638" w:rsidP="007A3638">
      <w:r>
        <w:t>- Dimensiune maximă recomandată a acestei secțiuni: 1 pagină.</w:t>
      </w:r>
    </w:p>
    <w:p w:rsidR="00426493" w:rsidRDefault="00426493" w:rsidP="0022450B">
      <w:pPr>
        <w:autoSpaceDE w:val="0"/>
        <w:autoSpaceDN w:val="0"/>
        <w:adjustRightInd w:val="0"/>
        <w:ind w:right="-52"/>
        <w:rPr>
          <w:szCs w:val="24"/>
        </w:rPr>
      </w:pPr>
      <w:r>
        <w:rPr>
          <w:szCs w:val="24"/>
        </w:rPr>
        <w:t>În această secțiune vor fi prezentate:</w:t>
      </w:r>
    </w:p>
    <w:p w:rsidR="00426493" w:rsidRDefault="00426493" w:rsidP="0022450B">
      <w:pPr>
        <w:autoSpaceDE w:val="0"/>
        <w:autoSpaceDN w:val="0"/>
        <w:adjustRightInd w:val="0"/>
        <w:ind w:right="-52"/>
        <w:rPr>
          <w:szCs w:val="24"/>
        </w:rPr>
      </w:pPr>
      <w:r>
        <w:rPr>
          <w:szCs w:val="24"/>
        </w:rPr>
        <w:t xml:space="preserve">- toate autorizațiile necesare derulări activității propuse, </w:t>
      </w:r>
    </w:p>
    <w:p w:rsidR="002C0B2F" w:rsidRDefault="00426493" w:rsidP="0022450B">
      <w:pPr>
        <w:autoSpaceDE w:val="0"/>
        <w:autoSpaceDN w:val="0"/>
        <w:adjustRightInd w:val="0"/>
        <w:ind w:right="-52"/>
        <w:rPr>
          <w:szCs w:val="24"/>
        </w:rPr>
      </w:pPr>
      <w:r>
        <w:rPr>
          <w:szCs w:val="24"/>
        </w:rPr>
        <w:t xml:space="preserve">- condițiile care se impun a fi îndeplinite în vederea obținerii fiecărei autorizații, </w:t>
      </w:r>
    </w:p>
    <w:p w:rsidR="002C0B2F" w:rsidRDefault="002C0B2F" w:rsidP="0022450B">
      <w:pPr>
        <w:autoSpaceDE w:val="0"/>
        <w:autoSpaceDN w:val="0"/>
        <w:adjustRightInd w:val="0"/>
        <w:ind w:right="-52"/>
        <w:rPr>
          <w:szCs w:val="24"/>
        </w:rPr>
      </w:pPr>
      <w:r>
        <w:rPr>
          <w:szCs w:val="24"/>
        </w:rPr>
        <w:t xml:space="preserve">- </w:t>
      </w:r>
      <w:r w:rsidR="00426493">
        <w:rPr>
          <w:szCs w:val="24"/>
        </w:rPr>
        <w:t xml:space="preserve">pașii necesar a fi parcurși în vederea obținerii autorizațiilor, </w:t>
      </w:r>
    </w:p>
    <w:p w:rsidR="00426493" w:rsidRDefault="002C0B2F" w:rsidP="0022450B">
      <w:pPr>
        <w:autoSpaceDE w:val="0"/>
        <w:autoSpaceDN w:val="0"/>
        <w:adjustRightInd w:val="0"/>
        <w:ind w:right="-52"/>
        <w:rPr>
          <w:szCs w:val="24"/>
        </w:rPr>
      </w:pPr>
      <w:r>
        <w:rPr>
          <w:szCs w:val="24"/>
        </w:rPr>
        <w:t>- graficul Gantt al activităților planificate în vederea obținerii autorizațiilor (cu evidențierea orizontului de timp).</w:t>
      </w:r>
    </w:p>
    <w:p w:rsidR="00426493" w:rsidRDefault="00426493" w:rsidP="0022450B">
      <w:pPr>
        <w:autoSpaceDE w:val="0"/>
        <w:autoSpaceDN w:val="0"/>
        <w:adjustRightInd w:val="0"/>
        <w:ind w:right="-52"/>
        <w:rPr>
          <w:szCs w:val="24"/>
        </w:rPr>
      </w:pPr>
    </w:p>
    <w:p w:rsidR="00426493" w:rsidRDefault="00426493" w:rsidP="009A00F4">
      <w:pPr>
        <w:pStyle w:val="Heading2"/>
      </w:pPr>
      <w:bookmarkStart w:id="10" w:name="_Toc98709098"/>
      <w:r>
        <w:t>3.3. Tipologia resurselor necesare derulării ciclului de exploatare</w:t>
      </w:r>
      <w:bookmarkEnd w:id="10"/>
    </w:p>
    <w:p w:rsidR="007A3638" w:rsidRDefault="007A3638" w:rsidP="007A3638"/>
    <w:p w:rsidR="007A3638" w:rsidRDefault="007A3638" w:rsidP="007A3638">
      <w:r>
        <w:t>- Dimensiune maximă recomandată a acestei secțiuni: 1 pagină.</w:t>
      </w:r>
    </w:p>
    <w:p w:rsidR="00426493" w:rsidRDefault="009F73DB" w:rsidP="0022450B">
      <w:pPr>
        <w:autoSpaceDE w:val="0"/>
        <w:autoSpaceDN w:val="0"/>
        <w:adjustRightInd w:val="0"/>
        <w:ind w:right="-52"/>
        <w:rPr>
          <w:szCs w:val="24"/>
        </w:rPr>
      </w:pPr>
      <w:r>
        <w:rPr>
          <w:szCs w:val="24"/>
        </w:rPr>
        <w:t>- Se prezintă liste cu resurse necesar a fi utilizate în exploatare, pe categorii:</w:t>
      </w:r>
    </w:p>
    <w:p w:rsidR="009F73DB" w:rsidRDefault="009F73DB" w:rsidP="009F73DB">
      <w:pPr>
        <w:pStyle w:val="ListParagraph"/>
        <w:numPr>
          <w:ilvl w:val="0"/>
          <w:numId w:val="10"/>
        </w:numPr>
        <w:autoSpaceDE w:val="0"/>
        <w:autoSpaceDN w:val="0"/>
        <w:adjustRightInd w:val="0"/>
        <w:ind w:right="-52"/>
        <w:rPr>
          <w:szCs w:val="24"/>
        </w:rPr>
      </w:pPr>
      <w:r>
        <w:rPr>
          <w:szCs w:val="24"/>
        </w:rPr>
        <w:t>utilaje, echipamente, mobilier, calculatoare, software, alte active imobilizate;</w:t>
      </w:r>
    </w:p>
    <w:p w:rsidR="009F73DB" w:rsidRDefault="009F73DB" w:rsidP="009F73DB">
      <w:pPr>
        <w:pStyle w:val="ListParagraph"/>
        <w:numPr>
          <w:ilvl w:val="0"/>
          <w:numId w:val="10"/>
        </w:numPr>
        <w:autoSpaceDE w:val="0"/>
        <w:autoSpaceDN w:val="0"/>
        <w:adjustRightInd w:val="0"/>
        <w:ind w:right="-52"/>
        <w:rPr>
          <w:szCs w:val="24"/>
        </w:rPr>
      </w:pPr>
      <w:r>
        <w:rPr>
          <w:szCs w:val="24"/>
        </w:rPr>
        <w:t>personal;</w:t>
      </w:r>
    </w:p>
    <w:p w:rsidR="009F73DB" w:rsidRDefault="009F73DB" w:rsidP="009F73DB">
      <w:pPr>
        <w:pStyle w:val="ListParagraph"/>
        <w:numPr>
          <w:ilvl w:val="0"/>
          <w:numId w:val="10"/>
        </w:numPr>
        <w:autoSpaceDE w:val="0"/>
        <w:autoSpaceDN w:val="0"/>
        <w:adjustRightInd w:val="0"/>
        <w:ind w:right="-52"/>
        <w:rPr>
          <w:szCs w:val="24"/>
        </w:rPr>
      </w:pPr>
      <w:r>
        <w:rPr>
          <w:szCs w:val="24"/>
        </w:rPr>
        <w:t>materii prime, materiale, mărfuri</w:t>
      </w:r>
      <w:r w:rsidR="008743C2">
        <w:rPr>
          <w:szCs w:val="24"/>
        </w:rPr>
        <w:t>, utilități, servicii.</w:t>
      </w:r>
    </w:p>
    <w:p w:rsidR="008743C2" w:rsidRPr="008743C2" w:rsidRDefault="008743C2" w:rsidP="008743C2">
      <w:pPr>
        <w:autoSpaceDE w:val="0"/>
        <w:autoSpaceDN w:val="0"/>
        <w:adjustRightInd w:val="0"/>
        <w:ind w:right="-52"/>
        <w:rPr>
          <w:szCs w:val="24"/>
        </w:rPr>
      </w:pPr>
      <w:r>
        <w:rPr>
          <w:szCs w:val="24"/>
        </w:rPr>
        <w:t>Pentru fiecare resursă se prezintă sintetic caracteristicile impuse de specificul ciclului de exploatare planificat.</w:t>
      </w:r>
    </w:p>
    <w:p w:rsidR="00272BA0" w:rsidRDefault="00272BA0" w:rsidP="0022450B">
      <w:pPr>
        <w:autoSpaceDE w:val="0"/>
        <w:autoSpaceDN w:val="0"/>
        <w:adjustRightInd w:val="0"/>
        <w:ind w:right="-52"/>
        <w:rPr>
          <w:szCs w:val="24"/>
        </w:rPr>
      </w:pPr>
    </w:p>
    <w:tbl>
      <w:tblPr>
        <w:tblStyle w:val="TableGrid"/>
        <w:tblW w:w="0" w:type="auto"/>
        <w:tblLook w:val="04A0"/>
      </w:tblPr>
      <w:tblGrid>
        <w:gridCol w:w="4621"/>
        <w:gridCol w:w="4621"/>
      </w:tblGrid>
      <w:tr w:rsidR="007A3638" w:rsidTr="007A3638">
        <w:tc>
          <w:tcPr>
            <w:tcW w:w="4621" w:type="dxa"/>
          </w:tcPr>
          <w:p w:rsidR="007A3638" w:rsidRDefault="007A3638" w:rsidP="0022450B">
            <w:pPr>
              <w:autoSpaceDE w:val="0"/>
              <w:autoSpaceDN w:val="0"/>
              <w:adjustRightInd w:val="0"/>
              <w:ind w:right="-52"/>
              <w:rPr>
                <w:szCs w:val="24"/>
              </w:rPr>
            </w:pPr>
            <w:r>
              <w:rPr>
                <w:szCs w:val="24"/>
              </w:rPr>
              <w:t>Resursă</w:t>
            </w:r>
          </w:p>
        </w:tc>
        <w:tc>
          <w:tcPr>
            <w:tcW w:w="4621" w:type="dxa"/>
          </w:tcPr>
          <w:p w:rsidR="007A3638" w:rsidRDefault="007A3638" w:rsidP="0022450B">
            <w:pPr>
              <w:autoSpaceDE w:val="0"/>
              <w:autoSpaceDN w:val="0"/>
              <w:adjustRightInd w:val="0"/>
              <w:ind w:right="-52"/>
              <w:rPr>
                <w:szCs w:val="24"/>
              </w:rPr>
            </w:pPr>
            <w:r>
              <w:rPr>
                <w:szCs w:val="24"/>
              </w:rPr>
              <w:t xml:space="preserve">Caracteristici </w:t>
            </w:r>
            <w:r w:rsidR="003850EF">
              <w:rPr>
                <w:szCs w:val="24"/>
              </w:rPr>
              <w:t xml:space="preserve">tehnice </w:t>
            </w:r>
            <w:r>
              <w:rPr>
                <w:szCs w:val="24"/>
              </w:rPr>
              <w:t>principale</w:t>
            </w:r>
          </w:p>
        </w:tc>
      </w:tr>
      <w:tr w:rsidR="007A3638" w:rsidTr="007A3638">
        <w:tc>
          <w:tcPr>
            <w:tcW w:w="4621" w:type="dxa"/>
          </w:tcPr>
          <w:p w:rsidR="007A3638" w:rsidRDefault="007A3638" w:rsidP="0022450B">
            <w:pPr>
              <w:autoSpaceDE w:val="0"/>
              <w:autoSpaceDN w:val="0"/>
              <w:adjustRightInd w:val="0"/>
              <w:ind w:right="-52"/>
              <w:rPr>
                <w:szCs w:val="24"/>
              </w:rPr>
            </w:pPr>
          </w:p>
        </w:tc>
        <w:tc>
          <w:tcPr>
            <w:tcW w:w="4621" w:type="dxa"/>
          </w:tcPr>
          <w:p w:rsidR="007A3638" w:rsidRDefault="007A3638" w:rsidP="0022450B">
            <w:pPr>
              <w:autoSpaceDE w:val="0"/>
              <w:autoSpaceDN w:val="0"/>
              <w:adjustRightInd w:val="0"/>
              <w:ind w:right="-52"/>
              <w:rPr>
                <w:szCs w:val="24"/>
              </w:rPr>
            </w:pPr>
          </w:p>
        </w:tc>
      </w:tr>
      <w:tr w:rsidR="007A3638" w:rsidTr="007A3638">
        <w:tc>
          <w:tcPr>
            <w:tcW w:w="4621" w:type="dxa"/>
          </w:tcPr>
          <w:p w:rsidR="007A3638" w:rsidRDefault="007A3638" w:rsidP="0022450B">
            <w:pPr>
              <w:autoSpaceDE w:val="0"/>
              <w:autoSpaceDN w:val="0"/>
              <w:adjustRightInd w:val="0"/>
              <w:ind w:right="-52"/>
              <w:rPr>
                <w:szCs w:val="24"/>
              </w:rPr>
            </w:pPr>
          </w:p>
        </w:tc>
        <w:tc>
          <w:tcPr>
            <w:tcW w:w="4621" w:type="dxa"/>
          </w:tcPr>
          <w:p w:rsidR="007A3638" w:rsidRDefault="007A3638" w:rsidP="0022450B">
            <w:pPr>
              <w:autoSpaceDE w:val="0"/>
              <w:autoSpaceDN w:val="0"/>
              <w:adjustRightInd w:val="0"/>
              <w:ind w:right="-52"/>
              <w:rPr>
                <w:szCs w:val="24"/>
              </w:rPr>
            </w:pPr>
          </w:p>
        </w:tc>
      </w:tr>
    </w:tbl>
    <w:p w:rsidR="00272BA0" w:rsidRDefault="00272BA0" w:rsidP="0022450B">
      <w:pPr>
        <w:autoSpaceDE w:val="0"/>
        <w:autoSpaceDN w:val="0"/>
        <w:adjustRightInd w:val="0"/>
        <w:ind w:right="-52"/>
        <w:rPr>
          <w:szCs w:val="24"/>
        </w:rPr>
        <w:sectPr w:rsidR="00272BA0" w:rsidSect="008F1ED2">
          <w:pgSz w:w="11906" w:h="16838" w:code="9"/>
          <w:pgMar w:top="1440" w:right="1440" w:bottom="1440" w:left="1440" w:header="567" w:footer="709" w:gutter="0"/>
          <w:cols w:space="708"/>
          <w:docGrid w:linePitch="360"/>
        </w:sectPr>
      </w:pPr>
    </w:p>
    <w:p w:rsidR="00031550" w:rsidRDefault="005C7CA8" w:rsidP="007B4EA8">
      <w:pPr>
        <w:pStyle w:val="Heading1"/>
      </w:pPr>
      <w:bookmarkStart w:id="11" w:name="_Toc98709099"/>
      <w:r>
        <w:lastRenderedPageBreak/>
        <w:t xml:space="preserve">4. </w:t>
      </w:r>
      <w:r w:rsidR="00031550">
        <w:t>Investiții</w:t>
      </w:r>
      <w:bookmarkEnd w:id="11"/>
    </w:p>
    <w:p w:rsidR="00031550" w:rsidRDefault="00031550" w:rsidP="008F1ED2"/>
    <w:p w:rsidR="003850EF" w:rsidRDefault="003850EF" w:rsidP="003850EF"/>
    <w:p w:rsidR="000E7C8C" w:rsidRDefault="000E7C8C" w:rsidP="000E7C8C">
      <w:pPr>
        <w:jc w:val="center"/>
      </w:pPr>
      <w:r w:rsidRPr="00F6096F">
        <w:t>Buget de investiții</w:t>
      </w:r>
      <w:r>
        <w:t xml:space="preserve"> (lei)</w:t>
      </w:r>
    </w:p>
    <w:tbl>
      <w:tblPr>
        <w:tblW w:w="5000" w:type="pct"/>
        <w:tblLook w:val="04A0"/>
      </w:tblPr>
      <w:tblGrid>
        <w:gridCol w:w="943"/>
        <w:gridCol w:w="1005"/>
        <w:gridCol w:w="4002"/>
        <w:gridCol w:w="944"/>
        <w:gridCol w:w="1026"/>
        <w:gridCol w:w="1208"/>
        <w:gridCol w:w="1213"/>
        <w:gridCol w:w="1261"/>
        <w:gridCol w:w="1213"/>
        <w:gridCol w:w="1359"/>
      </w:tblGrid>
      <w:tr w:rsidR="000E7C8C" w:rsidRPr="00F6096F" w:rsidTr="007D174E">
        <w:trPr>
          <w:trHeight w:val="28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Nr.crt.</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Linie BP</w:t>
            </w:r>
          </w:p>
        </w:tc>
        <w:tc>
          <w:tcPr>
            <w:tcW w:w="1424"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Componentă proiect</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UM</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Cantitate</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PU</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Valoare E</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Valoare NE</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Subvenție</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Surse proprii</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Spălător automat</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8.000,00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8.000,00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8.000,00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2</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Elevator</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6.000,00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6.000,00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6.000,00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Tocător</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10.000,00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10.000,00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10.000,00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4</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Presă 250 l/oră</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100.000,00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100.000,00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100.000,00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5</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Rezervor de decantare</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3.000,00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3.000,00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6</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Pasteurizator</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30.000,00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30.000,00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30.000,00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7</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Dozator</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8.000,00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8.000,00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8.000,00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8</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Set mobilier birou</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3.000,00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3.000,00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9</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Laptop</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4.000,00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4.000,00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4.000,00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10</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Agregat de răcire</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40.000,00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40.000,00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40.000,00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color w:val="000000"/>
              </w:rPr>
            </w:pPr>
            <w:r w:rsidRPr="00F6096F">
              <w:rPr>
                <w:rFonts w:eastAsia="Times New Roman" w:cs="Times New Roman"/>
                <w:color w:val="000000"/>
                <w:sz w:val="22"/>
              </w:rPr>
              <w:t>0,00</w:t>
            </w:r>
          </w:p>
        </w:tc>
      </w:tr>
      <w:tr w:rsidR="000E7C8C" w:rsidRPr="00F6096F" w:rsidTr="007D174E">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11</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w:t>
            </w:r>
          </w:p>
        </w:tc>
        <w:tc>
          <w:tcPr>
            <w:tcW w:w="142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left"/>
              <w:rPr>
                <w:rFonts w:eastAsia="Times New Roman" w:cs="Times New Roman"/>
                <w:color w:val="000000"/>
              </w:rPr>
            </w:pPr>
            <w:r w:rsidRPr="00F6096F">
              <w:rPr>
                <w:rFonts w:eastAsia="Times New Roman" w:cs="Times New Roman"/>
                <w:color w:val="000000"/>
                <w:sz w:val="22"/>
              </w:rPr>
              <w:t>Total</w:t>
            </w:r>
          </w:p>
        </w:tc>
        <w:tc>
          <w:tcPr>
            <w:tcW w:w="345"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w:t>
            </w:r>
          </w:p>
        </w:tc>
        <w:tc>
          <w:tcPr>
            <w:tcW w:w="374"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w:t>
            </w:r>
          </w:p>
        </w:tc>
        <w:tc>
          <w:tcPr>
            <w:tcW w:w="438"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center"/>
              <w:rPr>
                <w:rFonts w:eastAsia="Times New Roman" w:cs="Times New Roman"/>
                <w:color w:val="000000"/>
              </w:rPr>
            </w:pPr>
            <w:r w:rsidRPr="00F6096F">
              <w:rPr>
                <w:rFonts w:eastAsia="Times New Roman" w:cs="Times New Roman"/>
                <w:color w:val="000000"/>
                <w:sz w:val="22"/>
              </w:rPr>
              <w:t>-</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b/>
                <w:bCs/>
                <w:color w:val="000000"/>
              </w:rPr>
            </w:pPr>
            <w:r w:rsidRPr="00F6096F">
              <w:rPr>
                <w:rFonts w:eastAsia="Times New Roman" w:cs="Times New Roman"/>
                <w:b/>
                <w:bCs/>
                <w:color w:val="000000"/>
                <w:sz w:val="22"/>
              </w:rPr>
              <w:t>212.000,00</w:t>
            </w:r>
          </w:p>
        </w:tc>
        <w:tc>
          <w:tcPr>
            <w:tcW w:w="403"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b/>
                <w:bCs/>
                <w:color w:val="000000"/>
              </w:rPr>
            </w:pPr>
            <w:r w:rsidRPr="00F6096F">
              <w:rPr>
                <w:rFonts w:eastAsia="Times New Roman" w:cs="Times New Roman"/>
                <w:b/>
                <w:bCs/>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b/>
                <w:bCs/>
                <w:color w:val="000000"/>
              </w:rPr>
            </w:pPr>
            <w:r w:rsidRPr="00F6096F">
              <w:rPr>
                <w:rFonts w:eastAsia="Times New Roman" w:cs="Times New Roman"/>
                <w:b/>
                <w:bCs/>
                <w:color w:val="000000"/>
                <w:sz w:val="22"/>
              </w:rPr>
              <w:t>212.000,00</w:t>
            </w:r>
          </w:p>
        </w:tc>
        <w:tc>
          <w:tcPr>
            <w:tcW w:w="446" w:type="pct"/>
            <w:tcBorders>
              <w:top w:val="nil"/>
              <w:left w:val="nil"/>
              <w:bottom w:val="single" w:sz="4" w:space="0" w:color="auto"/>
              <w:right w:val="single" w:sz="4" w:space="0" w:color="auto"/>
            </w:tcBorders>
            <w:shd w:val="clear" w:color="auto" w:fill="auto"/>
            <w:noWrap/>
            <w:vAlign w:val="bottom"/>
            <w:hideMark/>
          </w:tcPr>
          <w:p w:rsidR="000E7C8C" w:rsidRPr="00F6096F" w:rsidRDefault="000E7C8C" w:rsidP="007D174E">
            <w:pPr>
              <w:jc w:val="right"/>
              <w:rPr>
                <w:rFonts w:eastAsia="Times New Roman" w:cs="Times New Roman"/>
                <w:b/>
                <w:bCs/>
                <w:color w:val="000000"/>
              </w:rPr>
            </w:pPr>
            <w:r w:rsidRPr="00F6096F">
              <w:rPr>
                <w:rFonts w:eastAsia="Times New Roman" w:cs="Times New Roman"/>
                <w:b/>
                <w:bCs/>
                <w:color w:val="000000"/>
                <w:sz w:val="22"/>
              </w:rPr>
              <w:t>0,00</w:t>
            </w:r>
          </w:p>
        </w:tc>
      </w:tr>
    </w:tbl>
    <w:p w:rsidR="000E7C8C" w:rsidRDefault="000E7C8C" w:rsidP="000E7C8C"/>
    <w:p w:rsidR="00184868" w:rsidRDefault="003850EF" w:rsidP="003850EF">
      <w:r>
        <w:t>- Bugetul investițional va include toate imobilizările necorporale și corporale care vor fi achiziționate în perioada de implementare</w:t>
      </w:r>
      <w:r w:rsidR="00184868">
        <w:t>, indiferent dacă acestea sunt eligibile sau nee</w:t>
      </w:r>
      <w:r w:rsidR="006011C9">
        <w:t>l</w:t>
      </w:r>
      <w:r w:rsidR="00184868">
        <w:t>igibile.</w:t>
      </w:r>
    </w:p>
    <w:p w:rsidR="009E6357" w:rsidRDefault="009E6357" w:rsidP="003850EF">
      <w:r>
        <w:t>- Valorile din bugetul investițional vor constitui fundamentarea liniilor 1, 2 și 3 din Bugetul proiectului (subcap. 7.2).</w:t>
      </w:r>
    </w:p>
    <w:p w:rsidR="002D2B2F" w:rsidRDefault="002D2B2F" w:rsidP="003850EF">
      <w:r>
        <w:t>- Prețurile unitare se înregistrează cu TVA. Pentru societățile comerciale plătitoare de TVA, taxa pe valoarea adăugată va constitui o cheltuială neeligibilă, urmând a fi reflectată î</w:t>
      </w:r>
      <w:r w:rsidR="009E6357">
        <w:t>n coloana ”</w:t>
      </w:r>
      <w:r w:rsidR="009E6357" w:rsidRPr="009E6357">
        <w:rPr>
          <w:rFonts w:eastAsia="Times New Roman" w:cs="Times New Roman"/>
          <w:color w:val="000000"/>
          <w:sz w:val="22"/>
        </w:rPr>
        <w:t xml:space="preserve"> </w:t>
      </w:r>
      <w:r w:rsidR="009E6357" w:rsidRPr="00F6096F">
        <w:rPr>
          <w:rFonts w:eastAsia="Times New Roman" w:cs="Times New Roman"/>
          <w:color w:val="000000"/>
          <w:sz w:val="22"/>
        </w:rPr>
        <w:t>Valoare NE</w:t>
      </w:r>
      <w:r w:rsidR="009E6357">
        <w:rPr>
          <w:rFonts w:eastAsia="Times New Roman" w:cs="Times New Roman"/>
          <w:color w:val="000000"/>
          <w:sz w:val="22"/>
        </w:rPr>
        <w:t xml:space="preserve">”. </w:t>
      </w:r>
      <w:r w:rsidR="009E6357">
        <w:t>Pentru societățile comerciale neplătitoare de TVA, taxa pe valoarea adăugată va constitui o cheltuială eligibilă, urmând a fi reflectată în coloana ”</w:t>
      </w:r>
      <w:r w:rsidR="009E6357" w:rsidRPr="009E6357">
        <w:rPr>
          <w:rFonts w:eastAsia="Times New Roman" w:cs="Times New Roman"/>
          <w:color w:val="000000"/>
          <w:sz w:val="22"/>
        </w:rPr>
        <w:t xml:space="preserve"> </w:t>
      </w:r>
      <w:r w:rsidR="009E6357" w:rsidRPr="00F6096F">
        <w:rPr>
          <w:rFonts w:eastAsia="Times New Roman" w:cs="Times New Roman"/>
          <w:color w:val="000000"/>
          <w:sz w:val="22"/>
        </w:rPr>
        <w:t>Valoare E</w:t>
      </w:r>
      <w:r w:rsidR="009E6357">
        <w:rPr>
          <w:rFonts w:eastAsia="Times New Roman" w:cs="Times New Roman"/>
          <w:color w:val="000000"/>
          <w:sz w:val="22"/>
        </w:rPr>
        <w:t>”.</w:t>
      </w:r>
    </w:p>
    <w:p w:rsidR="003850EF" w:rsidRDefault="003850EF" w:rsidP="003850EF">
      <w:r>
        <w:lastRenderedPageBreak/>
        <w:t>- Categoriile de active incluse în buget vor rezulta din descrierea ciclului de exploatare. Mai exact, specificul operațiunilor programate în cadrul ciclului de exploatare va fundamenta necesitatea fiecărui activ imobilizat propus spre achiziționare, dar și a caracteristicilor acestuia.</w:t>
      </w:r>
    </w:p>
    <w:p w:rsidR="003850EF" w:rsidRDefault="003850EF" w:rsidP="003850EF">
      <w:r>
        <w:t xml:space="preserve">- Prețurile unitare vor fi preluate de pe piață, fiind fundamentate prin anexarea a </w:t>
      </w:r>
      <w:r w:rsidRPr="002C7A86">
        <w:t xml:space="preserve">câte minim </w:t>
      </w:r>
      <w:r w:rsidR="002C7A86">
        <w:t>3</w:t>
      </w:r>
      <w:r>
        <w:t xml:space="preserve"> oferte de la furnizori diferiți</w:t>
      </w:r>
      <w:r w:rsidR="000E7C8C">
        <w:t xml:space="preserve"> (și producători diferiți)</w:t>
      </w:r>
      <w:r>
        <w:t xml:space="preserve"> sau alte surse de informare similare (cataloage, printscreen de pe site-ul de prezentare al furnizorului). Aplicantul se va asigura că obține oferte (sau alte documente similare) pentru active cu caracteristici tehnic</w:t>
      </w:r>
      <w:r w:rsidR="000E7C8C">
        <w:t>e</w:t>
      </w:r>
      <w:r>
        <w:t xml:space="preserve"> corespunzătoare necesităților, așa cum aceastea rezultă din ciclul de exploatare configurat (conform secțiunii 3.3). În condițiile în care se obțin </w:t>
      </w:r>
      <w:r w:rsidR="002C7A86">
        <w:t>3</w:t>
      </w:r>
      <w:r>
        <w:t xml:space="preserve"> oferte de la furnizori diferiți pentru</w:t>
      </w:r>
      <w:r w:rsidR="00AA3F1A">
        <w:t xml:space="preserve"> un anumit activ (</w:t>
      </w:r>
      <w:r w:rsidR="002C7A86">
        <w:t>toate</w:t>
      </w:r>
      <w:r w:rsidR="00AA3F1A">
        <w:t xml:space="preserve"> oferte</w:t>
      </w:r>
      <w:r w:rsidR="002C7A86">
        <w:t>le</w:t>
      </w:r>
      <w:r w:rsidR="00AA3F1A">
        <w:t xml:space="preserve"> prezentând implicit caracteristici tehnice similare), aplicantul va bugeta activul în baza ofertei cu prețul cel mai scăzut. În elaborarea bugetului, prețul din ofertă se rotunjește (se exprimă în lei, la cursul BNR utilizat în toate calculele efectuate în planul de afaceri, fără zecimale). </w:t>
      </w:r>
    </w:p>
    <w:p w:rsidR="003850EF" w:rsidRDefault="003850EF" w:rsidP="003850EF">
      <w:r>
        <w:t xml:space="preserve">- </w:t>
      </w:r>
      <w:r w:rsidR="00AA3F1A">
        <w:t>Toate ofertele vor fi introduse într-un centralizator. Centralizatorul și ofertele se anexează la planul de afaceri. Atașarea ofertelor nu este obligatorie (nu constituie condiție de conformitate administrativă), dar reprezintă un element de punctare în cadrul grilei de evaluare tehnică și financiară</w:t>
      </w:r>
      <w:r w:rsidR="000E7C8C">
        <w:t xml:space="preserve"> (criteriul 3)</w:t>
      </w:r>
      <w:r w:rsidR="00AA3F1A">
        <w:t xml:space="preserve">. </w:t>
      </w:r>
    </w:p>
    <w:p w:rsidR="00AA3F1A" w:rsidRDefault="00AA3F1A" w:rsidP="003850EF"/>
    <w:p w:rsidR="00C1731F" w:rsidRDefault="00C1731F" w:rsidP="003850EF">
      <w:pPr>
        <w:sectPr w:rsidR="00C1731F" w:rsidSect="000E7C8C">
          <w:pgSz w:w="16838" w:h="11906" w:orient="landscape" w:code="9"/>
          <w:pgMar w:top="1440" w:right="1440" w:bottom="1440" w:left="1440" w:header="567" w:footer="709" w:gutter="0"/>
          <w:cols w:space="708"/>
          <w:docGrid w:linePitch="360"/>
        </w:sectPr>
      </w:pPr>
    </w:p>
    <w:p w:rsidR="0022450B" w:rsidRDefault="005C7CA8" w:rsidP="007B4EA8">
      <w:pPr>
        <w:pStyle w:val="Heading1"/>
      </w:pPr>
      <w:bookmarkStart w:id="12" w:name="_Toc98709100"/>
      <w:r>
        <w:lastRenderedPageBreak/>
        <w:t xml:space="preserve">5. </w:t>
      </w:r>
      <w:r w:rsidR="008F1ED2">
        <w:t>S</w:t>
      </w:r>
      <w:r w:rsidR="008F1ED2" w:rsidRPr="008F1ED2">
        <w:t>chema organizatorică și politica de resurse umane</w:t>
      </w:r>
      <w:bookmarkEnd w:id="12"/>
    </w:p>
    <w:p w:rsidR="008F1ED2" w:rsidRDefault="008F1ED2" w:rsidP="008F1ED2"/>
    <w:p w:rsidR="00E60629" w:rsidRDefault="00E60629" w:rsidP="00E60629">
      <w:r>
        <w:t>- Dimensiune maximă recomandată a acestei secțiuni: 2 pagini.</w:t>
      </w:r>
    </w:p>
    <w:p w:rsidR="00E60629" w:rsidRDefault="00E60629" w:rsidP="008F1ED2"/>
    <w:p w:rsidR="008F1ED2" w:rsidRDefault="00E60629" w:rsidP="008F1ED2">
      <w:r>
        <w:t>Informații prezentate:</w:t>
      </w:r>
    </w:p>
    <w:p w:rsidR="00971330" w:rsidRDefault="003F373E" w:rsidP="008F1ED2">
      <w:r>
        <w:t xml:space="preserve">- posturi create, </w:t>
      </w:r>
      <w:r w:rsidR="00E37420">
        <w:t xml:space="preserve">luna angajării, </w:t>
      </w:r>
      <w:r>
        <w:t>nr. de ore</w:t>
      </w:r>
      <w:r w:rsidR="0033054C">
        <w:t xml:space="preserve"> lucrate pe zi</w:t>
      </w:r>
      <w:r>
        <w:t>, salarii</w:t>
      </w:r>
      <w:r w:rsidR="0033054C">
        <w:t xml:space="preserve"> lunare</w:t>
      </w:r>
    </w:p>
    <w:p w:rsidR="003F373E" w:rsidRDefault="007B5C5B" w:rsidP="008F1ED2">
      <w:r>
        <w:t>- structura ierarhică</w:t>
      </w:r>
    </w:p>
    <w:p w:rsidR="007B5C5B" w:rsidRDefault="007B5C5B" w:rsidP="008F1ED2">
      <w:r>
        <w:t>- informații privind piața forței de muncă în domeniu</w:t>
      </w:r>
    </w:p>
    <w:p w:rsidR="007B5C5B" w:rsidRDefault="007B5C5B" w:rsidP="008F1ED2">
      <w:r>
        <w:t>- politica de recrutare aplicată</w:t>
      </w:r>
    </w:p>
    <w:p w:rsidR="007B5C5B" w:rsidRDefault="007B5C5B" w:rsidP="008F1ED2">
      <w:r>
        <w:t>- politica de motivare</w:t>
      </w:r>
    </w:p>
    <w:p w:rsidR="00802957" w:rsidRDefault="00802957" w:rsidP="008F1ED2">
      <w:r>
        <w:t>- cheltuieli lunare asociate resurselor umane (servicii de recrutare, salarii, contribuții, servicii de medicina muncii, servicie de protecție a muncii, servicii de instruire a personalului, etc.)</w:t>
      </w:r>
    </w:p>
    <w:p w:rsidR="003F373E" w:rsidRPr="000D0EA6" w:rsidRDefault="003F373E" w:rsidP="008F1ED2">
      <w:pPr>
        <w:rPr>
          <w:lang w:val="fr-FR"/>
        </w:rPr>
      </w:pPr>
    </w:p>
    <w:p w:rsidR="003F373E" w:rsidRDefault="00A11CAB" w:rsidP="008F1ED2">
      <w:r>
        <w:t>Sintetic, se prezintă locurile de muncă nou-create:</w:t>
      </w:r>
    </w:p>
    <w:p w:rsidR="00A11CAB" w:rsidRDefault="00A11CAB" w:rsidP="008F1ED2"/>
    <w:tbl>
      <w:tblPr>
        <w:tblW w:w="9379" w:type="dxa"/>
        <w:tblInd w:w="97" w:type="dxa"/>
        <w:tblLook w:val="04A0"/>
      </w:tblPr>
      <w:tblGrid>
        <w:gridCol w:w="791"/>
        <w:gridCol w:w="3048"/>
        <w:gridCol w:w="1559"/>
        <w:gridCol w:w="992"/>
        <w:gridCol w:w="1802"/>
        <w:gridCol w:w="1187"/>
      </w:tblGrid>
      <w:tr w:rsidR="00A11CAB" w:rsidRPr="00A11CAB" w:rsidTr="009E5D15">
        <w:trPr>
          <w:trHeight w:val="288"/>
        </w:trPr>
        <w:tc>
          <w:tcPr>
            <w:tcW w:w="9379" w:type="dxa"/>
            <w:gridSpan w:val="6"/>
            <w:tcBorders>
              <w:top w:val="nil"/>
              <w:left w:val="nil"/>
              <w:bottom w:val="single" w:sz="4" w:space="0" w:color="auto"/>
              <w:right w:val="nil"/>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Locuri de muncă nou-create (exemplu)</w:t>
            </w:r>
          </w:p>
        </w:tc>
      </w:tr>
      <w:tr w:rsidR="00A11CAB" w:rsidRPr="00A11CAB" w:rsidTr="00E37420">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Nr.crt.</w:t>
            </w:r>
          </w:p>
        </w:tc>
        <w:tc>
          <w:tcPr>
            <w:tcW w:w="3048"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Denumire post</w:t>
            </w:r>
          </w:p>
        </w:tc>
        <w:tc>
          <w:tcPr>
            <w:tcW w:w="1559"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Lună ocupare</w:t>
            </w:r>
          </w:p>
        </w:tc>
        <w:tc>
          <w:tcPr>
            <w:tcW w:w="99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Normă</w:t>
            </w:r>
          </w:p>
        </w:tc>
        <w:tc>
          <w:tcPr>
            <w:tcW w:w="180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Salariu brut</w:t>
            </w:r>
            <w:r w:rsidR="009E5D15" w:rsidRPr="009E5D15">
              <w:rPr>
                <w:rFonts w:eastAsia="Times New Roman" w:cs="Times New Roman"/>
                <w:color w:val="000000"/>
                <w:sz w:val="22"/>
              </w:rPr>
              <w:t xml:space="preserve"> (lei)</w:t>
            </w:r>
          </w:p>
        </w:tc>
        <w:tc>
          <w:tcPr>
            <w:tcW w:w="1187"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Absolvent</w:t>
            </w:r>
          </w:p>
        </w:tc>
      </w:tr>
      <w:tr w:rsidR="00A11CAB" w:rsidRPr="00A11CAB" w:rsidTr="00E37420">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1</w:t>
            </w:r>
          </w:p>
        </w:tc>
        <w:tc>
          <w:tcPr>
            <w:tcW w:w="3048"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Programator linie producție 8h</w:t>
            </w:r>
          </w:p>
        </w:tc>
        <w:tc>
          <w:tcPr>
            <w:tcW w:w="1559"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5</w:t>
            </w:r>
          </w:p>
        </w:tc>
        <w:tc>
          <w:tcPr>
            <w:tcW w:w="99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8 h / zi</w:t>
            </w:r>
          </w:p>
        </w:tc>
        <w:tc>
          <w:tcPr>
            <w:tcW w:w="180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5.000,00</w:t>
            </w:r>
          </w:p>
        </w:tc>
        <w:tc>
          <w:tcPr>
            <w:tcW w:w="1187"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Nu</w:t>
            </w:r>
          </w:p>
        </w:tc>
      </w:tr>
      <w:tr w:rsidR="00A11CAB" w:rsidRPr="00A11CAB" w:rsidTr="00E37420">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2</w:t>
            </w:r>
          </w:p>
        </w:tc>
        <w:tc>
          <w:tcPr>
            <w:tcW w:w="3048"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Operator 8h</w:t>
            </w:r>
          </w:p>
        </w:tc>
        <w:tc>
          <w:tcPr>
            <w:tcW w:w="1559"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5</w:t>
            </w:r>
          </w:p>
        </w:tc>
        <w:tc>
          <w:tcPr>
            <w:tcW w:w="99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8 h / zi</w:t>
            </w:r>
          </w:p>
        </w:tc>
        <w:tc>
          <w:tcPr>
            <w:tcW w:w="180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4.000,00</w:t>
            </w:r>
          </w:p>
        </w:tc>
        <w:tc>
          <w:tcPr>
            <w:tcW w:w="1187"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Nu</w:t>
            </w:r>
          </w:p>
        </w:tc>
      </w:tr>
      <w:tr w:rsidR="00A11CAB" w:rsidRPr="00A11CAB" w:rsidTr="00E37420">
        <w:trPr>
          <w:trHeight w:val="28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3</w:t>
            </w:r>
          </w:p>
        </w:tc>
        <w:tc>
          <w:tcPr>
            <w:tcW w:w="3048"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left"/>
              <w:rPr>
                <w:rFonts w:eastAsia="Times New Roman" w:cs="Times New Roman"/>
                <w:color w:val="000000"/>
              </w:rPr>
            </w:pPr>
            <w:r w:rsidRPr="00A11CAB">
              <w:rPr>
                <w:rFonts w:eastAsia="Times New Roman" w:cs="Times New Roman"/>
                <w:color w:val="000000"/>
                <w:sz w:val="22"/>
              </w:rPr>
              <w:t>Administrator 8h</w:t>
            </w:r>
          </w:p>
        </w:tc>
        <w:tc>
          <w:tcPr>
            <w:tcW w:w="1559"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5</w:t>
            </w:r>
          </w:p>
        </w:tc>
        <w:tc>
          <w:tcPr>
            <w:tcW w:w="99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8 h / zi</w:t>
            </w:r>
          </w:p>
        </w:tc>
        <w:tc>
          <w:tcPr>
            <w:tcW w:w="1802"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2.550,00</w:t>
            </w:r>
          </w:p>
        </w:tc>
        <w:tc>
          <w:tcPr>
            <w:tcW w:w="1187" w:type="dxa"/>
            <w:tcBorders>
              <w:top w:val="nil"/>
              <w:left w:val="nil"/>
              <w:bottom w:val="single" w:sz="4" w:space="0" w:color="auto"/>
              <w:right w:val="single" w:sz="4" w:space="0" w:color="auto"/>
            </w:tcBorders>
            <w:shd w:val="clear" w:color="auto" w:fill="auto"/>
            <w:noWrap/>
            <w:vAlign w:val="bottom"/>
            <w:hideMark/>
          </w:tcPr>
          <w:p w:rsidR="00A11CAB" w:rsidRPr="00A11CAB" w:rsidRDefault="00A11CAB" w:rsidP="00A11CAB">
            <w:pPr>
              <w:jc w:val="center"/>
              <w:rPr>
                <w:rFonts w:eastAsia="Times New Roman" w:cs="Times New Roman"/>
                <w:color w:val="000000"/>
              </w:rPr>
            </w:pPr>
            <w:r w:rsidRPr="00A11CAB">
              <w:rPr>
                <w:rFonts w:eastAsia="Times New Roman" w:cs="Times New Roman"/>
                <w:color w:val="000000"/>
                <w:sz w:val="22"/>
              </w:rPr>
              <w:t>Da</w:t>
            </w:r>
          </w:p>
        </w:tc>
      </w:tr>
    </w:tbl>
    <w:p w:rsidR="00A11CAB" w:rsidRDefault="00A11CAB" w:rsidP="008F1ED2"/>
    <w:p w:rsidR="0006084F" w:rsidRDefault="00D87C9D" w:rsidP="008F1ED2">
      <w:r>
        <w:t>Pentru fiecare post:</w:t>
      </w:r>
    </w:p>
    <w:p w:rsidR="00D87C9D" w:rsidRDefault="00D87C9D" w:rsidP="00D87C9D">
      <w:r>
        <w:t>- sarcini asociate, în concordanță cu detaliile operațiunilor din cadrul ciclului de exploatare;</w:t>
      </w:r>
    </w:p>
    <w:p w:rsidR="00D87C9D" w:rsidRDefault="00D87C9D" w:rsidP="00D87C9D">
      <w:r>
        <w:t>- experiență, pregătire și competențe minimale impuse ocupanților posturilor.</w:t>
      </w:r>
    </w:p>
    <w:p w:rsidR="00D87C9D" w:rsidRDefault="00D87C9D" w:rsidP="008F1ED2"/>
    <w:p w:rsidR="00D87C9D" w:rsidRDefault="00D87C9D" w:rsidP="008F1ED2">
      <w:r>
        <w:t>Informații privind piața forței de muncă:</w:t>
      </w:r>
    </w:p>
    <w:p w:rsidR="00D87C9D" w:rsidRDefault="00D87C9D" w:rsidP="008F1ED2">
      <w:pPr>
        <w:sectPr w:rsidR="00D87C9D" w:rsidSect="008F1ED2">
          <w:pgSz w:w="11906" w:h="16838" w:code="9"/>
          <w:pgMar w:top="1440" w:right="1440" w:bottom="1440" w:left="1440" w:header="567" w:footer="709" w:gutter="0"/>
          <w:cols w:space="708"/>
          <w:docGrid w:linePitch="360"/>
        </w:sectPr>
      </w:pPr>
      <w:r>
        <w:t xml:space="preserve">Se demonstrează cunoașterea situației pieței locale a muncii în domeniile vizate (disponibilitate resurse umane, salarii, fluctuații de personal, politici de recrutare folosite de companii, metode de motivare), contacte cu potențiali angajați. </w:t>
      </w:r>
    </w:p>
    <w:p w:rsidR="0006084F" w:rsidRDefault="0006084F" w:rsidP="0006084F">
      <w:pPr>
        <w:pStyle w:val="Heading1"/>
      </w:pPr>
      <w:bookmarkStart w:id="13" w:name="_Toc98709101"/>
      <w:r>
        <w:lastRenderedPageBreak/>
        <w:t>6. Aprovizionarea cu resurse curente</w:t>
      </w:r>
      <w:bookmarkEnd w:id="13"/>
    </w:p>
    <w:p w:rsidR="0006084F" w:rsidRDefault="0006084F" w:rsidP="0006084F"/>
    <w:p w:rsidR="00E60629" w:rsidRDefault="00E60629" w:rsidP="00E60629">
      <w:r>
        <w:t>- Dimensiune maximă recomandată a acestei secțiuni: 1 pagină.</w:t>
      </w:r>
    </w:p>
    <w:p w:rsidR="00E60629" w:rsidRDefault="00E60629" w:rsidP="008F0FE8">
      <w:pPr>
        <w:jc w:val="center"/>
      </w:pPr>
    </w:p>
    <w:p w:rsidR="0006084F" w:rsidRDefault="0006084F" w:rsidP="0006084F">
      <w:r>
        <w:t>- Se prezintă cantitățile consumate lunar din principalele resurse curente</w:t>
      </w:r>
    </w:p>
    <w:p w:rsidR="0006084F" w:rsidRDefault="0006084F" w:rsidP="0006084F">
      <w:r>
        <w:t>- Se realizează o analiză a pieței de aprovizionare</w:t>
      </w:r>
    </w:p>
    <w:p w:rsidR="0006084F" w:rsidRDefault="0006084F" w:rsidP="0006084F">
      <w:r>
        <w:t>- Se prezintă potențiali furnizori</w:t>
      </w:r>
    </w:p>
    <w:p w:rsidR="0006084F" w:rsidRDefault="0006084F" w:rsidP="0006084F">
      <w:r>
        <w:t>- Se indică prețurile de piață pentru principalele resurse curente aprovizionate</w:t>
      </w:r>
    </w:p>
    <w:p w:rsidR="0006084F" w:rsidRDefault="0006084F" w:rsidP="0006084F">
      <w:r>
        <w:t>- Se descriu soluțiile alese pentru asigurarea transportului la aprovizionare</w:t>
      </w:r>
    </w:p>
    <w:p w:rsidR="0006084F" w:rsidRPr="0006084F" w:rsidRDefault="0006084F" w:rsidP="0006084F">
      <w:r>
        <w:t>- Se prezintă po</w:t>
      </w:r>
      <w:r w:rsidR="00E60629">
        <w:t>l</w:t>
      </w:r>
      <w:r>
        <w:t>itica de stocare.</w:t>
      </w:r>
    </w:p>
    <w:p w:rsidR="0006084F" w:rsidRDefault="0006084F" w:rsidP="008F1ED2"/>
    <w:p w:rsidR="0006084F" w:rsidRDefault="0006084F" w:rsidP="008F1ED2">
      <w:pPr>
        <w:sectPr w:rsidR="0006084F" w:rsidSect="008F1ED2">
          <w:pgSz w:w="11906" w:h="16838" w:code="9"/>
          <w:pgMar w:top="1440" w:right="1440" w:bottom="1440" w:left="1440" w:header="567" w:footer="709" w:gutter="0"/>
          <w:cols w:space="708"/>
          <w:docGrid w:linePitch="360"/>
        </w:sectPr>
      </w:pPr>
    </w:p>
    <w:p w:rsidR="00031550" w:rsidRDefault="00F45CA9" w:rsidP="007B4EA8">
      <w:pPr>
        <w:pStyle w:val="Heading1"/>
      </w:pPr>
      <w:bookmarkStart w:id="14" w:name="_Toc98093078"/>
      <w:bookmarkStart w:id="15" w:name="_Toc98709102"/>
      <w:r>
        <w:lastRenderedPageBreak/>
        <w:t>7. Buget</w:t>
      </w:r>
      <w:bookmarkEnd w:id="14"/>
      <w:r>
        <w:t>, surse de finanțare și grafic de implementare</w:t>
      </w:r>
      <w:bookmarkEnd w:id="15"/>
    </w:p>
    <w:p w:rsidR="00031550" w:rsidRDefault="00031550" w:rsidP="008F1ED2"/>
    <w:p w:rsidR="00F45CA9" w:rsidRDefault="00F45CA9" w:rsidP="00F45CA9">
      <w:pPr>
        <w:pStyle w:val="Heading2"/>
      </w:pPr>
      <w:bookmarkStart w:id="16" w:name="_Toc98709103"/>
      <w:r>
        <w:t>7.1. Detaliere bugetară</w:t>
      </w:r>
      <w:bookmarkEnd w:id="16"/>
    </w:p>
    <w:p w:rsidR="00F45CA9" w:rsidRDefault="00F45CA9" w:rsidP="00F45CA9">
      <w:pPr>
        <w:jc w:val="center"/>
      </w:pPr>
      <w:r w:rsidRPr="00286CFF">
        <w:t>Buget detaliat</w:t>
      </w:r>
      <w:r>
        <w:t xml:space="preserve"> (lei) - exemplu</w:t>
      </w:r>
    </w:p>
    <w:tbl>
      <w:tblPr>
        <w:tblW w:w="5000" w:type="pct"/>
        <w:tblLook w:val="04A0"/>
      </w:tblPr>
      <w:tblGrid>
        <w:gridCol w:w="943"/>
        <w:gridCol w:w="1005"/>
        <w:gridCol w:w="4011"/>
        <w:gridCol w:w="935"/>
        <w:gridCol w:w="1026"/>
        <w:gridCol w:w="1208"/>
        <w:gridCol w:w="1213"/>
        <w:gridCol w:w="1261"/>
        <w:gridCol w:w="1213"/>
        <w:gridCol w:w="1359"/>
      </w:tblGrid>
      <w:tr w:rsidR="00F45CA9" w:rsidRPr="00F45CA9" w:rsidTr="00F45CA9">
        <w:trPr>
          <w:trHeight w:val="28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Nr.crt.</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Linie BP</w:t>
            </w:r>
          </w:p>
        </w:tc>
        <w:tc>
          <w:tcPr>
            <w:tcW w:w="1424"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Componentă proiect</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UM</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Cantitate</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PU</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Valoare E</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Valoare NE</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Subvenție</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Surse proprii</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Spălător automat</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8.000,00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8.000,00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8.000,00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2</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Elevator</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6.000,00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6.000,00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6.000,00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Tocător</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10.000,00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10.000,00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10.000,00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Presă 250 l/oră</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100.000,00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100.000,00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100.000,00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5</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Rezervor de decantare</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6</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Pasteurizator</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30.000,00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7</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Dozator</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8.000,00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8.000,00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8.000,00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8</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Set mobilier birou</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9</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Laptop</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4.000,00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4.000,00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10</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Agregat de răcire</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buc</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40.000,00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40.000,00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40.000,00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11</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12</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Chirie hală</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luni</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12.000,00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12.000,00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12</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9.1</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Salariu brut Programator linie producție 8h</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luni</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5.000,00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20.000,00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20.000,00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13</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9.1</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Salariu brut Operator 8h</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luni</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16.000,00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16.000,00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14</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9.1</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Salariu brut Administrator 8h</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luni</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4</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2.550,00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10.200,00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10.200,00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15</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20</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Servicii de promovare</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pachet</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3.000,00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3.000,00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color w:val="000000"/>
              </w:rPr>
            </w:pPr>
            <w:r w:rsidRPr="00F45CA9">
              <w:rPr>
                <w:rFonts w:eastAsia="Times New Roman" w:cs="Times New Roman"/>
                <w:color w:val="000000"/>
                <w:sz w:val="22"/>
              </w:rPr>
              <w:t>0,00</w:t>
            </w:r>
          </w:p>
        </w:tc>
      </w:tr>
      <w:tr w:rsidR="00F45CA9" w:rsidRPr="00F45CA9" w:rsidTr="00F45CA9">
        <w:trPr>
          <w:trHeight w:val="28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16</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w:t>
            </w:r>
          </w:p>
        </w:tc>
        <w:tc>
          <w:tcPr>
            <w:tcW w:w="142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left"/>
              <w:rPr>
                <w:rFonts w:eastAsia="Times New Roman" w:cs="Times New Roman"/>
                <w:color w:val="000000"/>
              </w:rPr>
            </w:pPr>
            <w:r w:rsidRPr="00F45CA9">
              <w:rPr>
                <w:rFonts w:eastAsia="Times New Roman" w:cs="Times New Roman"/>
                <w:color w:val="000000"/>
                <w:sz w:val="22"/>
              </w:rPr>
              <w:t>Total</w:t>
            </w:r>
          </w:p>
        </w:tc>
        <w:tc>
          <w:tcPr>
            <w:tcW w:w="345"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w:t>
            </w:r>
          </w:p>
        </w:tc>
        <w:tc>
          <w:tcPr>
            <w:tcW w:w="374"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w:t>
            </w:r>
          </w:p>
        </w:tc>
        <w:tc>
          <w:tcPr>
            <w:tcW w:w="438"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center"/>
              <w:rPr>
                <w:rFonts w:eastAsia="Times New Roman" w:cs="Times New Roman"/>
                <w:color w:val="000000"/>
              </w:rPr>
            </w:pPr>
            <w:r w:rsidRPr="00F45CA9">
              <w:rPr>
                <w:rFonts w:eastAsia="Times New Roman" w:cs="Times New Roman"/>
                <w:color w:val="000000"/>
                <w:sz w:val="22"/>
              </w:rPr>
              <w:t>-</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b/>
                <w:bCs/>
                <w:color w:val="000000"/>
              </w:rPr>
            </w:pPr>
            <w:r w:rsidRPr="00F45CA9">
              <w:rPr>
                <w:rFonts w:eastAsia="Times New Roman" w:cs="Times New Roman"/>
                <w:b/>
                <w:bCs/>
                <w:color w:val="000000"/>
                <w:sz w:val="22"/>
              </w:rPr>
              <w:t>273.200,00</w:t>
            </w:r>
          </w:p>
        </w:tc>
        <w:tc>
          <w:tcPr>
            <w:tcW w:w="403"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b/>
                <w:bCs/>
                <w:color w:val="000000"/>
              </w:rPr>
            </w:pPr>
            <w:r w:rsidRPr="00F45CA9">
              <w:rPr>
                <w:rFonts w:eastAsia="Times New Roman" w:cs="Times New Roman"/>
                <w:b/>
                <w:bCs/>
                <w:color w:val="000000"/>
                <w:sz w:val="22"/>
              </w:rPr>
              <w:t>0,00</w:t>
            </w:r>
          </w:p>
        </w:tc>
        <w:tc>
          <w:tcPr>
            <w:tcW w:w="440"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b/>
                <w:bCs/>
                <w:color w:val="000000"/>
              </w:rPr>
            </w:pPr>
            <w:r w:rsidRPr="00F45CA9">
              <w:rPr>
                <w:rFonts w:eastAsia="Times New Roman" w:cs="Times New Roman"/>
                <w:b/>
                <w:bCs/>
                <w:color w:val="000000"/>
                <w:sz w:val="22"/>
              </w:rPr>
              <w:t>273.200,00</w:t>
            </w:r>
          </w:p>
        </w:tc>
        <w:tc>
          <w:tcPr>
            <w:tcW w:w="446" w:type="pct"/>
            <w:tcBorders>
              <w:top w:val="nil"/>
              <w:left w:val="nil"/>
              <w:bottom w:val="single" w:sz="4" w:space="0" w:color="auto"/>
              <w:right w:val="single" w:sz="4" w:space="0" w:color="auto"/>
            </w:tcBorders>
            <w:shd w:val="clear" w:color="auto" w:fill="auto"/>
            <w:noWrap/>
            <w:vAlign w:val="bottom"/>
            <w:hideMark/>
          </w:tcPr>
          <w:p w:rsidR="00F45CA9" w:rsidRPr="00F45CA9" w:rsidRDefault="00F45CA9" w:rsidP="00F45CA9">
            <w:pPr>
              <w:jc w:val="right"/>
              <w:rPr>
                <w:rFonts w:eastAsia="Times New Roman" w:cs="Times New Roman"/>
                <w:b/>
                <w:bCs/>
                <w:color w:val="000000"/>
              </w:rPr>
            </w:pPr>
            <w:r w:rsidRPr="00F45CA9">
              <w:rPr>
                <w:rFonts w:eastAsia="Times New Roman" w:cs="Times New Roman"/>
                <w:b/>
                <w:bCs/>
                <w:color w:val="000000"/>
                <w:sz w:val="22"/>
              </w:rPr>
              <w:t>0,00</w:t>
            </w:r>
          </w:p>
        </w:tc>
      </w:tr>
    </w:tbl>
    <w:p w:rsidR="00F45CA9" w:rsidRDefault="00F45CA9" w:rsidP="008F1ED2"/>
    <w:p w:rsidR="00F45CA9" w:rsidRDefault="00F45CA9" w:rsidP="008F1ED2"/>
    <w:p w:rsidR="00F45CA9" w:rsidRDefault="00F45CA9" w:rsidP="008F1ED2"/>
    <w:p w:rsidR="00F45CA9" w:rsidRDefault="00F45CA9" w:rsidP="00F45CA9">
      <w:pPr>
        <w:pStyle w:val="Heading2"/>
      </w:pPr>
      <w:bookmarkStart w:id="17" w:name="_Toc98709104"/>
      <w:r>
        <w:lastRenderedPageBreak/>
        <w:t>7.2. Bugetul proiectului</w:t>
      </w:r>
      <w:bookmarkEnd w:id="17"/>
      <w:r>
        <w:t xml:space="preserve"> </w:t>
      </w:r>
    </w:p>
    <w:p w:rsidR="00F45CA9" w:rsidRDefault="00F45CA9" w:rsidP="00F45CA9">
      <w:pPr>
        <w:jc w:val="center"/>
      </w:pPr>
      <w:r>
        <w:t>Exemplu (lei)</w:t>
      </w:r>
    </w:p>
    <w:tbl>
      <w:tblPr>
        <w:tblW w:w="5000" w:type="pct"/>
        <w:tblLook w:val="04A0"/>
      </w:tblPr>
      <w:tblGrid>
        <w:gridCol w:w="817"/>
        <w:gridCol w:w="7800"/>
        <w:gridCol w:w="1280"/>
        <w:gridCol w:w="1198"/>
        <w:gridCol w:w="1567"/>
        <w:gridCol w:w="1512"/>
      </w:tblGrid>
      <w:tr w:rsidR="00F45CA9" w:rsidRPr="00286CFF" w:rsidTr="00F240F2">
        <w:trPr>
          <w:trHeight w:val="288"/>
          <w:tblHeader/>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Linie BP</w:t>
            </w:r>
          </w:p>
        </w:tc>
        <w:tc>
          <w:tcPr>
            <w:tcW w:w="2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Categorie cheltuieli</w:t>
            </w:r>
          </w:p>
        </w:tc>
        <w:tc>
          <w:tcPr>
            <w:tcW w:w="945" w:type="pct"/>
            <w:gridSpan w:val="2"/>
            <w:tcBorders>
              <w:top w:val="single" w:sz="4" w:space="0" w:color="auto"/>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Valori (lei)</w:t>
            </w:r>
          </w:p>
        </w:tc>
        <w:tc>
          <w:tcPr>
            <w:tcW w:w="945" w:type="pct"/>
            <w:gridSpan w:val="2"/>
            <w:tcBorders>
              <w:top w:val="single" w:sz="4" w:space="0" w:color="auto"/>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Surse de finanțare (lei)</w:t>
            </w:r>
          </w:p>
        </w:tc>
      </w:tr>
      <w:tr w:rsidR="00F45CA9" w:rsidRPr="00286CFF" w:rsidTr="00F240F2">
        <w:trPr>
          <w:trHeight w:val="288"/>
          <w:tblHeader/>
        </w:trPr>
        <w:tc>
          <w:tcPr>
            <w:tcW w:w="324" w:type="pct"/>
            <w:vMerge/>
            <w:tcBorders>
              <w:top w:val="single" w:sz="4" w:space="0" w:color="auto"/>
              <w:left w:val="single" w:sz="4" w:space="0" w:color="auto"/>
              <w:bottom w:val="single" w:sz="4" w:space="0" w:color="auto"/>
              <w:right w:val="single" w:sz="4" w:space="0" w:color="auto"/>
            </w:tcBorders>
            <w:vAlign w:val="center"/>
            <w:hideMark/>
          </w:tcPr>
          <w:p w:rsidR="00F45CA9" w:rsidRPr="00286CFF" w:rsidRDefault="00F45CA9" w:rsidP="00F240F2">
            <w:pPr>
              <w:jc w:val="left"/>
              <w:rPr>
                <w:rFonts w:eastAsia="Times New Roman" w:cs="Times New Roman"/>
                <w:color w:val="000000"/>
              </w:rPr>
            </w:pPr>
          </w:p>
        </w:tc>
        <w:tc>
          <w:tcPr>
            <w:tcW w:w="2787" w:type="pct"/>
            <w:vMerge/>
            <w:tcBorders>
              <w:top w:val="single" w:sz="4" w:space="0" w:color="auto"/>
              <w:left w:val="single" w:sz="4" w:space="0" w:color="auto"/>
              <w:bottom w:val="single" w:sz="4" w:space="0" w:color="auto"/>
              <w:right w:val="single" w:sz="4" w:space="0" w:color="auto"/>
            </w:tcBorders>
            <w:vAlign w:val="center"/>
            <w:hideMark/>
          </w:tcPr>
          <w:p w:rsidR="00F45CA9" w:rsidRPr="00286CFF" w:rsidRDefault="00F45CA9" w:rsidP="00F240F2">
            <w:pPr>
              <w:jc w:val="left"/>
              <w:rPr>
                <w:rFonts w:eastAsia="Times New Roman" w:cs="Times New Roman"/>
                <w:color w:val="000000"/>
              </w:rPr>
            </w:pP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Eligibile</w:t>
            </w:r>
          </w:p>
        </w:tc>
        <w:tc>
          <w:tcPr>
            <w:tcW w:w="458"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Neeligibile</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Ajutor minimis</w:t>
            </w:r>
          </w:p>
        </w:tc>
        <w:tc>
          <w:tcPr>
            <w:tcW w:w="472"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Contributie pr.</w:t>
            </w:r>
          </w:p>
        </w:tc>
      </w:tr>
      <w:tr w:rsidR="00F45CA9" w:rsidRPr="00286CFF" w:rsidTr="00F240F2">
        <w:trPr>
          <w:trHeight w:val="288"/>
          <w:tblHeader/>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0</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a</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b</w:t>
            </w:r>
          </w:p>
        </w:tc>
        <w:tc>
          <w:tcPr>
            <w:tcW w:w="458"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c</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d &lt;=b</w:t>
            </w:r>
          </w:p>
        </w:tc>
        <w:tc>
          <w:tcPr>
            <w:tcW w:w="472"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e = b + c - d</w:t>
            </w:r>
          </w:p>
        </w:tc>
      </w:tr>
      <w:tr w:rsidR="00F45CA9" w:rsidRPr="00286CFF" w:rsidTr="00F240F2">
        <w:trPr>
          <w:trHeight w:val="312"/>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szCs w:val="24"/>
                <w:u w:val="single"/>
              </w:rPr>
            </w:pPr>
            <w:r w:rsidRPr="00286CFF">
              <w:rPr>
                <w:rFonts w:eastAsia="Times New Roman" w:cs="Times New Roman"/>
                <w:color w:val="000000"/>
                <w:szCs w:val="24"/>
                <w:u w:val="single"/>
              </w:rPr>
              <w:t>A. Imobilizări necorporale</w:t>
            </w:r>
          </w:p>
        </w:tc>
        <w:tc>
          <w:tcPr>
            <w:tcW w:w="487"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Achiziționarea de brevete, licenţe, concesiuni,  mărci comerciale, drepturi şi active similare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2</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Achiziționarea de servicii de actualizare şi dezvoltare de aplicaţii informatice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szCs w:val="24"/>
                <w:u w:val="single"/>
              </w:rPr>
            </w:pPr>
            <w:r w:rsidRPr="00286CFF">
              <w:rPr>
                <w:rFonts w:eastAsia="Times New Roman" w:cs="Times New Roman"/>
                <w:color w:val="000000"/>
                <w:szCs w:val="24"/>
                <w:u w:val="single"/>
              </w:rPr>
              <w:t>B. Imobilizări corporale</w:t>
            </w:r>
          </w:p>
        </w:tc>
        <w:tc>
          <w:tcPr>
            <w:tcW w:w="487"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212.000,00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212.000,00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3</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 achiziția de imobilizări corporale (altele decât terenuri, imobile, autoturisme sau vehicule pentru transportul de marfă)</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212.000,00</w:t>
            </w:r>
          </w:p>
        </w:tc>
        <w:tc>
          <w:tcPr>
            <w:tcW w:w="458"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212.000,00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szCs w:val="24"/>
                <w:u w:val="single"/>
              </w:rPr>
            </w:pPr>
            <w:r w:rsidRPr="00286CFF">
              <w:rPr>
                <w:rFonts w:eastAsia="Times New Roman" w:cs="Times New Roman"/>
                <w:color w:val="000000"/>
                <w:szCs w:val="24"/>
                <w:u w:val="single"/>
              </w:rPr>
              <w:t>C. Cheltuieli curente</w:t>
            </w:r>
          </w:p>
        </w:tc>
        <w:tc>
          <w:tcPr>
            <w:tcW w:w="487"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61.200,00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61.200,00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4</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Cheltuielile aferente garanțiilor oferite de bănci sau alte instituții financiare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5</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 achiziția de materii prime și materiale consumabile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6</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Achiziţionare de publicaţii, cărţi, reviste de specialitate relevante pentru  activitatea propusă prin planul de afaceri, în format tipărit şi/sau electronic</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7</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 xml:space="preserve">Cheltuieli cu obiecte de inventar </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8</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curente cu utilităţile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9</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 salariile personalului nou-angajat</w:t>
            </w:r>
          </w:p>
        </w:tc>
        <w:tc>
          <w:tcPr>
            <w:tcW w:w="487"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46.200,00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46.200,00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9.1</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 salariile brute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46.200,00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46.200,00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9.2</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Venituri asimilate salariilor pentru experți proprii / cooptați</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lastRenderedPageBreak/>
              <w:t>9.3</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Contribuţia asigurătorie pentru muncă</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10</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Amortizare de active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11</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 deplasarea personalului întreprinderilor nou-înfiinţate:</w:t>
            </w:r>
          </w:p>
        </w:tc>
        <w:tc>
          <w:tcPr>
            <w:tcW w:w="487"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11.1</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pentru cazare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11.2</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 diurna personalului propriu</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1248"/>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11.3</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pentru transportul persoanelor (inclusiv transportul efectuat cu mijloacele de transport în comun sau taxi între gară, autogară sau port şi locul delegării ori locul de cazare, precum şi transportul efectuat pe distanța dintre locul de cazare şi locul delegării)</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11.4</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Taxe şi asigurări de călătorie și asigurări medicale aferente deplasării</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936"/>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12</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curente cu închirierea de sedii (inclusiv depozite), spații pentru desfășurarea diverselor activități ale întreprinderii, echipamente, vehicule, diverse bunuri</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12.000,00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12.000,00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936"/>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13</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de leasing fără achiziție (leasing operațional) aferente funcţionării întreprinderilor (rate de leasing operațional plătite de întreprindere pentru: echipamente, vehicule, diverse bunuri mobile și imobile)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14</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curente cu servicii specializate, pentru care beneficiarul ajutorului de minimis nu are expertiza necesară</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lastRenderedPageBreak/>
              <w:t>15</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curente cu serviciile de administrare a clădirilor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16</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curente cu serviciile de întreţinere şi reparare de echipamente şi mijloace de transport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624"/>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17</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curente cu servicii de arhivare a documentelor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18</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financiare şi juridice (notariale)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19</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Conectare la reţele informatice aferente funcţionării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20</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de informare şi publicitate aferente funcționării întreprinderilor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3.000,00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3.000,00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21</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rPr>
                <w:rFonts w:eastAsia="Times New Roman" w:cs="Times New Roman"/>
                <w:color w:val="000000"/>
                <w:szCs w:val="24"/>
              </w:rPr>
            </w:pPr>
            <w:r w:rsidRPr="00286CFF">
              <w:rPr>
                <w:rFonts w:eastAsia="Times New Roman" w:cs="Times New Roman"/>
                <w:color w:val="000000"/>
                <w:szCs w:val="24"/>
              </w:rPr>
              <w:t>Cheltuieli cu servicii de întreţinere a aplicaţiilor informatice</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312"/>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rPr>
            </w:pPr>
            <w:r w:rsidRPr="00286CFF">
              <w:rPr>
                <w:rFonts w:eastAsia="Times New Roman" w:cs="Times New Roman"/>
                <w:color w:val="000000"/>
                <w:sz w:val="22"/>
              </w:rPr>
              <w:t>22</w:t>
            </w:r>
          </w:p>
        </w:tc>
        <w:tc>
          <w:tcPr>
            <w:tcW w:w="2787" w:type="pct"/>
            <w:tcBorders>
              <w:top w:val="nil"/>
              <w:left w:val="nil"/>
              <w:bottom w:val="single" w:sz="4" w:space="0" w:color="auto"/>
              <w:right w:val="single" w:sz="4" w:space="0" w:color="auto"/>
            </w:tcBorders>
            <w:shd w:val="clear" w:color="auto" w:fill="auto"/>
            <w:vAlign w:val="center"/>
            <w:hideMark/>
          </w:tcPr>
          <w:p w:rsidR="00F45CA9" w:rsidRPr="00286CFF" w:rsidRDefault="00F45CA9" w:rsidP="00F240F2">
            <w:pPr>
              <w:jc w:val="left"/>
              <w:rPr>
                <w:rFonts w:eastAsia="Times New Roman" w:cs="Times New Roman"/>
                <w:color w:val="000000"/>
                <w:szCs w:val="24"/>
              </w:rPr>
            </w:pPr>
            <w:r w:rsidRPr="00286CFF">
              <w:rPr>
                <w:rFonts w:eastAsia="Times New Roman" w:cs="Times New Roman"/>
                <w:color w:val="000000"/>
                <w:szCs w:val="24"/>
              </w:rPr>
              <w:t>Cheltuieli cu serviciile de prelucrare a datelor</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58"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left"/>
              <w:rPr>
                <w:rFonts w:eastAsia="Times New Roman" w:cs="Times New Roman"/>
                <w:color w:val="000000"/>
              </w:rPr>
            </w:pPr>
            <w:r w:rsidRPr="00286CFF">
              <w:rPr>
                <w:rFonts w:eastAsia="Times New Roman" w:cs="Times New Roman"/>
                <w:color w:val="000000"/>
                <w:sz w:val="22"/>
              </w:rPr>
              <w:t> </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2" w:type="pct"/>
            <w:tcBorders>
              <w:top w:val="nil"/>
              <w:left w:val="nil"/>
              <w:bottom w:val="single" w:sz="4" w:space="0" w:color="auto"/>
              <w:right w:val="single" w:sz="4" w:space="0" w:color="auto"/>
            </w:tcBorders>
            <w:shd w:val="clear" w:color="000000" w:fill="D8D8D8"/>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r w:rsidR="00F45CA9" w:rsidRPr="00286CFF" w:rsidTr="00F240F2">
        <w:trPr>
          <w:trHeight w:val="288"/>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CA9" w:rsidRPr="00286CFF" w:rsidRDefault="00F45CA9" w:rsidP="00F240F2">
            <w:pPr>
              <w:jc w:val="center"/>
              <w:rPr>
                <w:rFonts w:eastAsia="Times New Roman" w:cs="Times New Roman"/>
                <w:color w:val="000000"/>
                <w:u w:val="single"/>
              </w:rPr>
            </w:pPr>
            <w:r w:rsidRPr="00286CFF">
              <w:rPr>
                <w:rFonts w:eastAsia="Times New Roman" w:cs="Times New Roman"/>
                <w:color w:val="000000"/>
                <w:sz w:val="22"/>
                <w:u w:val="single"/>
              </w:rPr>
              <w:t>D. TOTAL</w:t>
            </w:r>
          </w:p>
        </w:tc>
        <w:tc>
          <w:tcPr>
            <w:tcW w:w="487"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273.200,00</w:t>
            </w:r>
          </w:p>
        </w:tc>
        <w:tc>
          <w:tcPr>
            <w:tcW w:w="458"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c>
          <w:tcPr>
            <w:tcW w:w="473"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273.200,00</w:t>
            </w:r>
          </w:p>
        </w:tc>
        <w:tc>
          <w:tcPr>
            <w:tcW w:w="472" w:type="pct"/>
            <w:tcBorders>
              <w:top w:val="nil"/>
              <w:left w:val="nil"/>
              <w:bottom w:val="single" w:sz="4" w:space="0" w:color="auto"/>
              <w:right w:val="single" w:sz="4" w:space="0" w:color="auto"/>
            </w:tcBorders>
            <w:shd w:val="clear" w:color="auto" w:fill="auto"/>
            <w:noWrap/>
            <w:vAlign w:val="center"/>
            <w:hideMark/>
          </w:tcPr>
          <w:p w:rsidR="00F45CA9" w:rsidRPr="00286CFF" w:rsidRDefault="00F45CA9" w:rsidP="00F240F2">
            <w:pPr>
              <w:jc w:val="right"/>
              <w:rPr>
                <w:rFonts w:eastAsia="Times New Roman" w:cs="Times New Roman"/>
                <w:color w:val="000000"/>
              </w:rPr>
            </w:pPr>
            <w:r w:rsidRPr="00286CFF">
              <w:rPr>
                <w:rFonts w:eastAsia="Times New Roman" w:cs="Times New Roman"/>
                <w:color w:val="000000"/>
                <w:sz w:val="22"/>
              </w:rPr>
              <w:t>0,00</w:t>
            </w:r>
          </w:p>
        </w:tc>
      </w:tr>
    </w:tbl>
    <w:p w:rsidR="00F45CA9" w:rsidRDefault="00F45CA9" w:rsidP="00F45CA9"/>
    <w:p w:rsidR="00A03297" w:rsidRDefault="00A03297" w:rsidP="008F1ED2">
      <w:r>
        <w:t>În bugetul proiectului se includ:</w:t>
      </w:r>
    </w:p>
    <w:p w:rsidR="00A03297" w:rsidRDefault="00A03297" w:rsidP="008F1ED2"/>
    <w:p w:rsidR="00A03297" w:rsidRDefault="00A03297" w:rsidP="008F1ED2">
      <w:r>
        <w:t>- toate activele imobilizate achiziționate în perioada de implementare</w:t>
      </w:r>
      <w:r w:rsidR="00F240F2">
        <w:t xml:space="preserve"> (eligibile și neeligibile)</w:t>
      </w:r>
      <w:r>
        <w:t>;</w:t>
      </w:r>
    </w:p>
    <w:p w:rsidR="00A03297" w:rsidRDefault="00A03297" w:rsidP="008F1ED2">
      <w:r>
        <w:t>- cheltuielile curente înregistrate în perioada de implementare pentru car</w:t>
      </w:r>
      <w:r w:rsidR="00F240F2">
        <w:t>e se solicită ajutor de minimis;</w:t>
      </w:r>
    </w:p>
    <w:p w:rsidR="00F240F2" w:rsidRDefault="00F240F2" w:rsidP="008F1ED2">
      <w:r>
        <w:t>- cheltuielile curente cu implementarea măsurilor specifice temelor orizontale și secundare, chiar dacă nu se solicită ajutor de minimis pentru finanțarea acestora.</w:t>
      </w:r>
    </w:p>
    <w:p w:rsidR="00A03297" w:rsidRDefault="00A03297" w:rsidP="008F1ED2"/>
    <w:p w:rsidR="002D4D28" w:rsidRDefault="002D4D28" w:rsidP="008F1ED2">
      <w:r>
        <w:lastRenderedPageBreak/>
        <w:t>Toate valorile din Bugetul proiectului (subcap. 7.2) sunt preluate din Bugetul detaliat (subcap. 7.1), totalurile celor două bugete fiind egale. I</w:t>
      </w:r>
      <w:r w:rsidR="006E56F9">
        <w:t>mobilizările</w:t>
      </w:r>
      <w:r>
        <w:t xml:space="preserve"> necorporale și corporale sunt preluate în Bugetul detaliat din cadrul capitolului 4. Cheltuielile curente cuprinse în Bugetul detaliat și în Bugetul proiectului sunt preluate din cadrul subcap. 10.3. </w:t>
      </w:r>
      <w:r w:rsidRPr="002D4D28">
        <w:t>Estimarea cheltuielilor</w:t>
      </w:r>
      <w:r>
        <w:t xml:space="preserve"> (doar cheltuielile curente propuse spre finanțare din subvenție, alături de eventuale cheltuieli curente cu implementarea măsurilor specifice temelor orizontale și secundare nefinanțate).</w:t>
      </w:r>
    </w:p>
    <w:p w:rsidR="00F240F2" w:rsidRDefault="00A03297" w:rsidP="008F1ED2">
      <w:r>
        <w:t xml:space="preserve">Valorile </w:t>
      </w:r>
      <w:r w:rsidR="00F240F2">
        <w:t xml:space="preserve">imobilizărilor necorporale și corporale </w:t>
      </w:r>
      <w:r>
        <w:t xml:space="preserve">se </w:t>
      </w:r>
      <w:r w:rsidR="00F240F2">
        <w:t>înregistrează</w:t>
      </w:r>
      <w:r>
        <w:t xml:space="preserve"> în lei, cu TVA. </w:t>
      </w:r>
      <w:r w:rsidR="00F240F2">
        <w:t xml:space="preserve">Pentru societățile comerciale plătitoare de TVA, taxa pe valoarea adăugată aferentă </w:t>
      </w:r>
      <w:r w:rsidR="002D4D28">
        <w:t>imobilizărilor necorporale și corporale</w:t>
      </w:r>
      <w:r w:rsidR="00F240F2">
        <w:t xml:space="preserve"> va fi înregistrată în categoria </w:t>
      </w:r>
      <w:r w:rsidR="002D4D28">
        <w:t>cheltuielilor neeligibile. Pentru societățile comerciale neplătitoare de TVA, taxa pe valoarea adăugată aferentă imobilizărilor necorporale și corporale va fi înregistrată în categoria cheltuielilor eligibile.</w:t>
      </w:r>
    </w:p>
    <w:p w:rsidR="00F240F2" w:rsidRDefault="002D4D28" w:rsidP="008F1ED2">
      <w:r>
        <w:t>În bugetul proiectului nu se înregistrează cheltuieli curente pentru care nu se solicită ajutor de minimis, cu excepția cheltuielilor curente cu implementarea măsurilor specifice temelor orizontale și secundare (care se înregistrează chiar și în situațiile în care nu se solicită finanțarea din ajutor de minimis).</w:t>
      </w:r>
      <w:r w:rsidR="00D868DF">
        <w:t xml:space="preserve"> </w:t>
      </w:r>
      <w:r>
        <w:t xml:space="preserve">Pentru societățile comerciale plătitoare de TVA, </w:t>
      </w:r>
      <w:r w:rsidR="006E56F9">
        <w:t>cheltuielile curente sunt reflectate în Bugetul proiectului și în Bugetul detaliat fără TVA (așa cum sunt estimate în cadrul subcap. 10.3). Pentru societățile comerciale neplătitoare de TVA, cheltuielile curente sunt reflectate în Bugetul proiectului și în Bugetul detaliat cu TVA (așa cum sunt estimate în cadrul subcap. 10.3).</w:t>
      </w:r>
    </w:p>
    <w:p w:rsidR="00846E35" w:rsidRDefault="00846E35" w:rsidP="008F1ED2">
      <w:r>
        <w:t>Aplicanții vor adopta toate măsurile pentru reflectarea cu claritate a cheltuielilor solicitate spre finanțare din ajutor de minimis și pentru încadrarea corectă a acestora pe linii bugetare. Se sugerează evitarea solicitării de ajutor de minimis pentru decontarea unor cheltuieli de valori mici, de natură a îngreuna derularea procedurilor de achiziții.</w:t>
      </w:r>
      <w:r w:rsidR="003F5EF1">
        <w:t xml:space="preserve"> Sunt încurajate afacerile care solicită ajutor de minimis preponderent pentru realizarea de investiții. </w:t>
      </w:r>
      <w:r>
        <w:t xml:space="preserve">În acest sens, se recomandă alocarea a minim 70% din subvenție pentru capitolele bugetare A și B, cu luarea în considerare a acoperirii din ajutor de minimis a cheltuielilor cu salariile brute, cu chiria și cu serviciile de promovare pentru primele 3 - 4 luni (până când activitatea va fi capabilă să genereze venituri de natura cifrei de afaceri suficiente pentru atingerea pragului de rentabilitate). </w:t>
      </w:r>
    </w:p>
    <w:p w:rsidR="003F5EF1" w:rsidRDefault="003F5EF1" w:rsidP="008F1ED2">
      <w:r>
        <w:t xml:space="preserve">Nu se recomandă solicitarea decontării din ajutor de minimis a cheltuielilor variabile (care pot fi acoperite în mod natural din veniturile de natura cifrei de afaceri). </w:t>
      </w:r>
    </w:p>
    <w:p w:rsidR="00A03297" w:rsidRDefault="00D868DF" w:rsidP="008F1ED2">
      <w:r>
        <w:t xml:space="preserve">Sunt încurajate afacerile care demarează rapid activitatea de exploatare și ating repede pragul de rentabilitate lunar, în condiții de risc redus. Nu sunt încurajate afacerile pentru care se prelungește perioada de acoperire a cheltuielilor curente din ajutor de minimis, cu riscuri ridicate de incapacitate de acoperire a cheltuielilor curente după consumarea subvenției. </w:t>
      </w:r>
    </w:p>
    <w:p w:rsidR="00024072" w:rsidRDefault="00024072" w:rsidP="008F1ED2">
      <w:pPr>
        <w:sectPr w:rsidR="00024072" w:rsidSect="007E78D8">
          <w:pgSz w:w="16838" w:h="11906" w:orient="landscape" w:code="9"/>
          <w:pgMar w:top="1440" w:right="1440" w:bottom="1440" w:left="1440" w:header="567" w:footer="709" w:gutter="0"/>
          <w:cols w:space="708"/>
          <w:docGrid w:linePitch="360"/>
        </w:sectPr>
      </w:pPr>
    </w:p>
    <w:p w:rsidR="00D868DF" w:rsidRDefault="00024072" w:rsidP="00024072">
      <w:pPr>
        <w:pStyle w:val="Heading2"/>
      </w:pPr>
      <w:bookmarkStart w:id="18" w:name="_Toc98709105"/>
      <w:r>
        <w:lastRenderedPageBreak/>
        <w:t>7.3. Graficul de implementare a proiectului</w:t>
      </w:r>
      <w:bookmarkEnd w:id="18"/>
    </w:p>
    <w:p w:rsidR="00024072" w:rsidRDefault="00024072" w:rsidP="008F1ED2"/>
    <w:p w:rsidR="00024072" w:rsidRDefault="00024072" w:rsidP="008F1ED2"/>
    <w:p w:rsidR="00024072" w:rsidRDefault="00024072" w:rsidP="00024072">
      <w:pPr>
        <w:jc w:val="center"/>
      </w:pPr>
      <w:r w:rsidRPr="00024072">
        <w:t>Grafic de implementare a proiectului</w:t>
      </w:r>
      <w:r>
        <w:t xml:space="preserve"> (lei)</w:t>
      </w:r>
    </w:p>
    <w:tbl>
      <w:tblPr>
        <w:tblW w:w="5000" w:type="pct"/>
        <w:tblLook w:val="04A0"/>
      </w:tblPr>
      <w:tblGrid>
        <w:gridCol w:w="634"/>
        <w:gridCol w:w="5216"/>
        <w:gridCol w:w="736"/>
        <w:gridCol w:w="656"/>
        <w:gridCol w:w="583"/>
        <w:gridCol w:w="656"/>
        <w:gridCol w:w="656"/>
        <w:gridCol w:w="656"/>
        <w:gridCol w:w="656"/>
        <w:gridCol w:w="656"/>
        <w:gridCol w:w="583"/>
        <w:gridCol w:w="583"/>
        <w:gridCol w:w="583"/>
        <w:gridCol w:w="584"/>
        <w:gridCol w:w="736"/>
      </w:tblGrid>
      <w:tr w:rsidR="00024072" w:rsidRPr="00024072" w:rsidTr="00024072">
        <w:trPr>
          <w:trHeight w:val="288"/>
        </w:trPr>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Nr.crt.</w:t>
            </w:r>
          </w:p>
        </w:tc>
        <w:tc>
          <w:tcPr>
            <w:tcW w:w="1860"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Descriere</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1</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2</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3</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4</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5</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6</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7</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8</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9</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10</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11</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L 12</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Total</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0</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Încasare subvenție</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204.900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68.300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273.200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Spălător automat</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8.000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2</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Elevator</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6.000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3</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Tocător</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10.000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4</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Presă 250 l/oră</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100.000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5</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Rezervor de decantare</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1.500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1.500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6</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Pasteurizator</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15.000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15.000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7</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Dozator</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8.000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8</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Set mobilier birou</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9</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Laptop</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10</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Agregat de răcire</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11</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Chirie hală</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12.000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12</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Salariu brut Programator linie producție 8h</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20.000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13</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Salariu brut Operator 8h</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4.000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16.000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14</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Salariu brut Administrator 8h</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2.550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2.550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2.550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2.550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10.200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15</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Servicii de promovare</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1.000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 </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r>
      <w:tr w:rsidR="00024072" w:rsidRPr="00024072" w:rsidTr="00024072">
        <w:trPr>
          <w:trHeight w:val="288"/>
        </w:trPr>
        <w:tc>
          <w:tcPr>
            <w:tcW w:w="187" w:type="pct"/>
            <w:tcBorders>
              <w:top w:val="nil"/>
              <w:left w:val="single" w:sz="4" w:space="0" w:color="auto"/>
              <w:bottom w:val="single" w:sz="4" w:space="0" w:color="auto"/>
              <w:right w:val="single" w:sz="4" w:space="0" w:color="auto"/>
            </w:tcBorders>
            <w:shd w:val="clear" w:color="auto" w:fill="auto"/>
            <w:noWrap/>
            <w:vAlign w:val="bottom"/>
            <w:hideMark/>
          </w:tcPr>
          <w:p w:rsidR="00024072" w:rsidRPr="00024072" w:rsidRDefault="00024072" w:rsidP="00024072">
            <w:pPr>
              <w:jc w:val="center"/>
              <w:rPr>
                <w:rFonts w:eastAsia="Times New Roman" w:cs="Times New Roman"/>
                <w:color w:val="000000"/>
                <w:sz w:val="16"/>
                <w:szCs w:val="16"/>
              </w:rPr>
            </w:pPr>
            <w:r w:rsidRPr="00024072">
              <w:rPr>
                <w:rFonts w:eastAsia="Times New Roman" w:cs="Times New Roman"/>
                <w:color w:val="000000"/>
                <w:sz w:val="16"/>
                <w:szCs w:val="16"/>
              </w:rPr>
              <w:t>16</w:t>
            </w:r>
          </w:p>
        </w:tc>
        <w:tc>
          <w:tcPr>
            <w:tcW w:w="1860"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left"/>
              <w:rPr>
                <w:rFonts w:eastAsia="Times New Roman" w:cs="Times New Roman"/>
                <w:color w:val="000000"/>
                <w:sz w:val="16"/>
                <w:szCs w:val="16"/>
              </w:rPr>
            </w:pPr>
            <w:r w:rsidRPr="00024072">
              <w:rPr>
                <w:rFonts w:eastAsia="Times New Roman" w:cs="Times New Roman"/>
                <w:color w:val="000000"/>
                <w:sz w:val="16"/>
                <w:szCs w:val="16"/>
              </w:rPr>
              <w:t xml:space="preserve">TOTAL </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82.500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3.000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85.500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15.550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15.550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59.550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11.550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0</w:t>
            </w:r>
          </w:p>
        </w:tc>
        <w:tc>
          <w:tcPr>
            <w:tcW w:w="227" w:type="pct"/>
            <w:tcBorders>
              <w:top w:val="nil"/>
              <w:left w:val="nil"/>
              <w:bottom w:val="single" w:sz="4" w:space="0" w:color="auto"/>
              <w:right w:val="single" w:sz="4" w:space="0" w:color="auto"/>
            </w:tcBorders>
            <w:shd w:val="clear" w:color="auto" w:fill="auto"/>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0</w:t>
            </w:r>
          </w:p>
        </w:tc>
        <w:tc>
          <w:tcPr>
            <w:tcW w:w="227" w:type="pct"/>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024072" w:rsidRPr="00024072" w:rsidRDefault="00024072" w:rsidP="00024072">
            <w:pPr>
              <w:jc w:val="right"/>
              <w:rPr>
                <w:rFonts w:eastAsia="Times New Roman" w:cs="Times New Roman"/>
                <w:color w:val="000000"/>
                <w:sz w:val="16"/>
                <w:szCs w:val="16"/>
              </w:rPr>
            </w:pPr>
            <w:r w:rsidRPr="00024072">
              <w:rPr>
                <w:rFonts w:eastAsia="Times New Roman" w:cs="Times New Roman"/>
                <w:color w:val="000000"/>
                <w:sz w:val="16"/>
                <w:szCs w:val="16"/>
              </w:rPr>
              <w:t>273.200</w:t>
            </w:r>
          </w:p>
        </w:tc>
      </w:tr>
    </w:tbl>
    <w:p w:rsidR="00024072" w:rsidRDefault="00024072" w:rsidP="008F1ED2"/>
    <w:p w:rsidR="00F4396F" w:rsidRDefault="00F4396F" w:rsidP="00F4396F">
      <w:r>
        <w:t>- Graficul va prezenta eșalonarea plăților (nu a livrărilor) pentru toate componentele bugetare la nivelul perioadei de implementare.</w:t>
      </w:r>
    </w:p>
    <w:p w:rsidR="00F4396F" w:rsidRDefault="00F4396F" w:rsidP="008F1ED2">
      <w:pPr>
        <w:sectPr w:rsidR="00F4396F" w:rsidSect="007E78D8">
          <w:pgSz w:w="16838" w:h="11906" w:orient="landscape" w:code="9"/>
          <w:pgMar w:top="1440" w:right="1440" w:bottom="1440" w:left="1440" w:header="567" w:footer="709" w:gutter="0"/>
          <w:cols w:space="708"/>
          <w:docGrid w:linePitch="360"/>
        </w:sectPr>
      </w:pPr>
    </w:p>
    <w:p w:rsidR="008F1ED2" w:rsidRDefault="009A00F4" w:rsidP="007B4EA8">
      <w:pPr>
        <w:pStyle w:val="Heading1"/>
      </w:pPr>
      <w:bookmarkStart w:id="19" w:name="_Toc98709106"/>
      <w:r>
        <w:lastRenderedPageBreak/>
        <w:t>8</w:t>
      </w:r>
      <w:r w:rsidR="005C7CA8">
        <w:t xml:space="preserve">. </w:t>
      </w:r>
      <w:r w:rsidR="008F1ED2">
        <w:t>A</w:t>
      </w:r>
      <w:r w:rsidR="008F1ED2" w:rsidRPr="008F1ED2">
        <w:t>naliza pieței de desfacere și a concurenței</w:t>
      </w:r>
      <w:bookmarkEnd w:id="19"/>
    </w:p>
    <w:p w:rsidR="008F1ED2" w:rsidRDefault="008F1ED2" w:rsidP="008F1ED2"/>
    <w:p w:rsidR="0006084F" w:rsidRDefault="009A00F4" w:rsidP="009A00F4">
      <w:pPr>
        <w:pStyle w:val="Heading2"/>
        <w:rPr>
          <w:lang w:val="af-ZA"/>
        </w:rPr>
      </w:pPr>
      <w:bookmarkStart w:id="20" w:name="_Toc98709107"/>
      <w:r>
        <w:rPr>
          <w:lang w:val="af-ZA"/>
        </w:rPr>
        <w:t>8</w:t>
      </w:r>
      <w:r w:rsidR="0006084F">
        <w:rPr>
          <w:lang w:val="af-ZA"/>
        </w:rPr>
        <w:t xml:space="preserve">.1. </w:t>
      </w:r>
      <w:r w:rsidR="009C518B">
        <w:rPr>
          <w:lang w:val="af-ZA"/>
        </w:rPr>
        <w:t>Identificarea pieței de desfacere</w:t>
      </w:r>
      <w:bookmarkEnd w:id="20"/>
    </w:p>
    <w:p w:rsidR="007C3106" w:rsidRPr="007C3106" w:rsidRDefault="007C3106" w:rsidP="007C3106">
      <w:pPr>
        <w:rPr>
          <w:lang w:val="af-ZA"/>
        </w:rPr>
      </w:pPr>
      <w:r>
        <w:rPr>
          <w:lang w:val="af-ZA"/>
        </w:rPr>
        <w:t>Se va stabili cu claritate piața căreia întreprinderea i se adresează. Piața va fi definită atât din punct de vedere geografic, cât și în baza altor caracteristici relevante ale potențialilor cumpărători.</w:t>
      </w:r>
    </w:p>
    <w:p w:rsidR="003D33BE" w:rsidRDefault="003D33BE" w:rsidP="003D33BE">
      <w:r>
        <w:t>- Dimensiune maximă recomandată a acestei secțiuni: 1 pagină.</w:t>
      </w:r>
    </w:p>
    <w:p w:rsidR="009C518B" w:rsidRPr="003D33BE" w:rsidRDefault="009C518B" w:rsidP="008F1ED2"/>
    <w:p w:rsidR="009C518B" w:rsidRDefault="009A00F4" w:rsidP="009A00F4">
      <w:pPr>
        <w:pStyle w:val="Heading2"/>
        <w:rPr>
          <w:lang w:val="af-ZA"/>
        </w:rPr>
      </w:pPr>
      <w:bookmarkStart w:id="21" w:name="_Toc98709108"/>
      <w:r>
        <w:rPr>
          <w:lang w:val="af-ZA"/>
        </w:rPr>
        <w:t>8</w:t>
      </w:r>
      <w:r w:rsidR="009C518B">
        <w:rPr>
          <w:lang w:val="af-ZA"/>
        </w:rPr>
        <w:t>.2. Analiza pieței de desfacere</w:t>
      </w:r>
      <w:bookmarkEnd w:id="21"/>
    </w:p>
    <w:p w:rsidR="009C518B" w:rsidRDefault="009C518B" w:rsidP="008F1ED2">
      <w:pPr>
        <w:rPr>
          <w:lang w:val="af-ZA"/>
        </w:rPr>
      </w:pPr>
    </w:p>
    <w:p w:rsidR="009C518B" w:rsidRDefault="007C3106" w:rsidP="008F1ED2">
      <w:pPr>
        <w:rPr>
          <w:lang w:val="af-ZA"/>
        </w:rPr>
      </w:pPr>
      <w:r>
        <w:rPr>
          <w:lang w:val="af-ZA"/>
        </w:rPr>
        <w:t>- Se colectează informații cu privire la piața indicată în cadrul subcap. 8.1. pe bază de chestionar, interviu, focus grup, preluare din baze de date ale unor instituții, etc. Modalitatea de colectare se descrie în această secțiune. Baza de date se anexează la planul de af</w:t>
      </w:r>
      <w:r w:rsidR="0090715C">
        <w:rPr>
          <w:lang w:val="af-ZA"/>
        </w:rPr>
        <w:t>a</w:t>
      </w:r>
      <w:r>
        <w:rPr>
          <w:lang w:val="af-ZA"/>
        </w:rPr>
        <w:t>ceri. Rezultatele analizei datelor sunt prezentate în această secțiune.</w:t>
      </w:r>
    </w:p>
    <w:p w:rsidR="007C3106" w:rsidRDefault="007C3106" w:rsidP="008F1ED2">
      <w:pPr>
        <w:rPr>
          <w:lang w:val="af-ZA"/>
        </w:rPr>
      </w:pPr>
      <w:r>
        <w:rPr>
          <w:lang w:val="af-ZA"/>
        </w:rPr>
        <w:t>- Analiza va releva informații privind: numărul de cumpărători potențiali, fecvența cumpărării, cantitățile cumpărate, puterea de cumpărare, așteptări ale cumpărătorilor cu privire la caracteristicile produselor sau serviciilor și preț, modalitatea de informare utilizată de cumpărători în vederea luării deciziei de cumpărare, locațiile preferate pentru efectuarea achiziției.</w:t>
      </w:r>
    </w:p>
    <w:p w:rsidR="003D33BE" w:rsidRDefault="003D33BE" w:rsidP="003D33BE">
      <w:r>
        <w:t>- Dimensiune maximă recomandată a acestei secțiuni: 5 pagini.</w:t>
      </w:r>
    </w:p>
    <w:p w:rsidR="0090715C" w:rsidRPr="003D33BE" w:rsidRDefault="0090715C" w:rsidP="008F1ED2"/>
    <w:p w:rsidR="0090715C" w:rsidRDefault="0090715C" w:rsidP="0090715C">
      <w:pPr>
        <w:pStyle w:val="Heading2"/>
        <w:rPr>
          <w:lang w:val="af-ZA"/>
        </w:rPr>
      </w:pPr>
      <w:bookmarkStart w:id="22" w:name="_Toc98709109"/>
      <w:r>
        <w:rPr>
          <w:lang w:val="af-ZA"/>
        </w:rPr>
        <w:t>8.3. Analiza concurenței</w:t>
      </w:r>
      <w:bookmarkEnd w:id="22"/>
    </w:p>
    <w:p w:rsidR="0090715C" w:rsidRDefault="0090715C" w:rsidP="008F1ED2">
      <w:pPr>
        <w:rPr>
          <w:lang w:val="af-ZA"/>
        </w:rPr>
      </w:pPr>
    </w:p>
    <w:p w:rsidR="007C3106" w:rsidRDefault="007C3106" w:rsidP="008F1ED2">
      <w:pPr>
        <w:rPr>
          <w:lang w:val="af-ZA"/>
        </w:rPr>
      </w:pPr>
      <w:r>
        <w:rPr>
          <w:lang w:val="af-ZA"/>
        </w:rPr>
        <w:t>- Sunt identificați și prezentați principalii concurenți.</w:t>
      </w:r>
      <w:r w:rsidR="001054B7">
        <w:rPr>
          <w:lang w:val="af-ZA"/>
        </w:rPr>
        <w:t xml:space="preserve"> În special, se analizează strategiile de marketing ale concurenților.</w:t>
      </w:r>
    </w:p>
    <w:p w:rsidR="009C518B" w:rsidRDefault="009C518B" w:rsidP="008F1ED2">
      <w:pPr>
        <w:rPr>
          <w:lang w:val="af-ZA"/>
        </w:rPr>
      </w:pPr>
    </w:p>
    <w:p w:rsidR="003D33BE" w:rsidRDefault="003D33BE" w:rsidP="003D33BE">
      <w:r>
        <w:t>- Dimensiune maximă recomandată a acestei secțiuni: 2 pagini.</w:t>
      </w:r>
    </w:p>
    <w:p w:rsidR="009C518B" w:rsidRPr="003D33BE" w:rsidRDefault="009C518B" w:rsidP="008F1ED2">
      <w:pPr>
        <w:sectPr w:rsidR="009C518B" w:rsidRPr="003D33BE" w:rsidSect="008F1ED2">
          <w:pgSz w:w="11906" w:h="16838" w:code="9"/>
          <w:pgMar w:top="1440" w:right="1440" w:bottom="1440" w:left="1440" w:header="567" w:footer="709" w:gutter="0"/>
          <w:cols w:space="708"/>
          <w:docGrid w:linePitch="360"/>
        </w:sectPr>
      </w:pPr>
    </w:p>
    <w:p w:rsidR="008F1ED2" w:rsidRDefault="009A00F4" w:rsidP="007B4EA8">
      <w:pPr>
        <w:pStyle w:val="Heading1"/>
        <w:rPr>
          <w:lang w:val="af-ZA"/>
        </w:rPr>
      </w:pPr>
      <w:bookmarkStart w:id="23" w:name="_Toc98709110"/>
      <w:r>
        <w:rPr>
          <w:lang w:val="af-ZA"/>
        </w:rPr>
        <w:lastRenderedPageBreak/>
        <w:t>9</w:t>
      </w:r>
      <w:r w:rsidR="005C7CA8">
        <w:rPr>
          <w:lang w:val="af-ZA"/>
        </w:rPr>
        <w:t xml:space="preserve">. </w:t>
      </w:r>
      <w:r w:rsidR="008F1ED2">
        <w:rPr>
          <w:lang w:val="af-ZA"/>
        </w:rPr>
        <w:t>S</w:t>
      </w:r>
      <w:r w:rsidR="008F1ED2" w:rsidRPr="00AF08CF">
        <w:rPr>
          <w:lang w:val="af-ZA"/>
        </w:rPr>
        <w:t>trategia de marketing</w:t>
      </w:r>
      <w:bookmarkEnd w:id="23"/>
    </w:p>
    <w:p w:rsidR="003D33BE" w:rsidRDefault="003D33BE" w:rsidP="003D33BE">
      <w:r>
        <w:t>- Dimensiune maximă recomandată a acestei secțiuni: 2 pagini.</w:t>
      </w:r>
    </w:p>
    <w:p w:rsidR="008F1ED2" w:rsidRPr="003D33BE" w:rsidRDefault="008F1ED2" w:rsidP="008F1ED2"/>
    <w:p w:rsidR="009C518B" w:rsidRDefault="009A00F4" w:rsidP="009A00F4">
      <w:pPr>
        <w:pStyle w:val="Heading2"/>
        <w:rPr>
          <w:lang w:val="af-ZA"/>
        </w:rPr>
      </w:pPr>
      <w:bookmarkStart w:id="24" w:name="_Toc98709111"/>
      <w:r>
        <w:rPr>
          <w:lang w:val="af-ZA"/>
        </w:rPr>
        <w:t>9</w:t>
      </w:r>
      <w:r w:rsidR="009C518B">
        <w:rPr>
          <w:lang w:val="af-ZA"/>
        </w:rPr>
        <w:t>.1. Politica de produs</w:t>
      </w:r>
      <w:bookmarkEnd w:id="24"/>
    </w:p>
    <w:p w:rsidR="006756CF" w:rsidRPr="006756CF" w:rsidRDefault="006756CF" w:rsidP="006756CF">
      <w:pPr>
        <w:rPr>
          <w:lang w:val="af-ZA"/>
        </w:rPr>
      </w:pPr>
      <w:r>
        <w:rPr>
          <w:lang w:val="af-ZA"/>
        </w:rPr>
        <w:t>- Sunt configurate caracteristicile produselor, fiind scoasă în evidență modalitatea în care se ține cont de așteptările cumpărătorilor și de politicile de produs ale concuenților (așa cum acestea rezultă din analiza pieței).</w:t>
      </w:r>
    </w:p>
    <w:p w:rsidR="009C518B" w:rsidRDefault="009C518B" w:rsidP="009C518B">
      <w:pPr>
        <w:rPr>
          <w:lang w:val="af-ZA"/>
        </w:rPr>
      </w:pPr>
    </w:p>
    <w:p w:rsidR="009C518B" w:rsidRDefault="009A00F4" w:rsidP="009A00F4">
      <w:pPr>
        <w:pStyle w:val="Heading2"/>
        <w:rPr>
          <w:lang w:val="af-ZA"/>
        </w:rPr>
      </w:pPr>
      <w:bookmarkStart w:id="25" w:name="_Toc98709112"/>
      <w:r>
        <w:rPr>
          <w:lang w:val="af-ZA"/>
        </w:rPr>
        <w:t>9</w:t>
      </w:r>
      <w:r w:rsidR="009C518B">
        <w:rPr>
          <w:lang w:val="af-ZA"/>
        </w:rPr>
        <w:t>.2. Politica de preț</w:t>
      </w:r>
      <w:bookmarkEnd w:id="25"/>
    </w:p>
    <w:p w:rsidR="006756CF" w:rsidRPr="006756CF" w:rsidRDefault="006756CF" w:rsidP="006756CF">
      <w:pPr>
        <w:rPr>
          <w:lang w:val="af-ZA"/>
        </w:rPr>
      </w:pPr>
      <w:r>
        <w:rPr>
          <w:lang w:val="af-ZA"/>
        </w:rPr>
        <w:t xml:space="preserve">- Sunt stabilite prețurile de vânzare, prin raportarea concomitentă la: costurile de producție, prețurile concurenților, </w:t>
      </w:r>
      <w:r w:rsidR="00DE1C8E">
        <w:rPr>
          <w:lang w:val="af-ZA"/>
        </w:rPr>
        <w:t>disponibilitatea clienților potențiali de a plăti</w:t>
      </w:r>
      <w:r>
        <w:rPr>
          <w:lang w:val="af-ZA"/>
        </w:rPr>
        <w:t>. Pețurile sunt preluate în secțiunea 10.2, în estimarea veniturilor din vânzări.</w:t>
      </w:r>
    </w:p>
    <w:p w:rsidR="009C518B" w:rsidRDefault="009C518B" w:rsidP="009C518B">
      <w:pPr>
        <w:rPr>
          <w:lang w:val="af-ZA"/>
        </w:rPr>
      </w:pPr>
    </w:p>
    <w:p w:rsidR="009C518B" w:rsidRDefault="009A00F4" w:rsidP="009A00F4">
      <w:pPr>
        <w:pStyle w:val="Heading2"/>
        <w:rPr>
          <w:lang w:val="af-ZA"/>
        </w:rPr>
      </w:pPr>
      <w:bookmarkStart w:id="26" w:name="_Toc98709113"/>
      <w:r>
        <w:rPr>
          <w:lang w:val="af-ZA"/>
        </w:rPr>
        <w:t>9</w:t>
      </w:r>
      <w:r w:rsidR="009C518B">
        <w:rPr>
          <w:lang w:val="af-ZA"/>
        </w:rPr>
        <w:t>.3. Politica de promovare</w:t>
      </w:r>
      <w:bookmarkEnd w:id="26"/>
    </w:p>
    <w:p w:rsidR="006756CF" w:rsidRPr="006756CF" w:rsidRDefault="006756CF" w:rsidP="006756CF">
      <w:pPr>
        <w:rPr>
          <w:lang w:val="af-ZA"/>
        </w:rPr>
      </w:pPr>
      <w:r>
        <w:rPr>
          <w:lang w:val="af-ZA"/>
        </w:rPr>
        <w:t xml:space="preserve">- Se configurează politica de promovare și se stabilește bugetul de promovare (care va fi preluat în estimarea cheltuielilor curente, în secțiunea 10.3). </w:t>
      </w:r>
    </w:p>
    <w:p w:rsidR="009C518B" w:rsidRDefault="009C518B" w:rsidP="009C518B">
      <w:pPr>
        <w:rPr>
          <w:lang w:val="af-ZA"/>
        </w:rPr>
      </w:pPr>
    </w:p>
    <w:p w:rsidR="009C518B" w:rsidRDefault="009A00F4" w:rsidP="009A00F4">
      <w:pPr>
        <w:pStyle w:val="Heading2"/>
        <w:rPr>
          <w:lang w:val="af-ZA"/>
        </w:rPr>
      </w:pPr>
      <w:bookmarkStart w:id="27" w:name="_Toc98709114"/>
      <w:r>
        <w:rPr>
          <w:lang w:val="af-ZA"/>
        </w:rPr>
        <w:t>9</w:t>
      </w:r>
      <w:r w:rsidR="009C518B">
        <w:rPr>
          <w:lang w:val="af-ZA"/>
        </w:rPr>
        <w:t>.4. Politica de distribuție</w:t>
      </w:r>
      <w:bookmarkEnd w:id="27"/>
    </w:p>
    <w:p w:rsidR="006756CF" w:rsidRPr="006756CF" w:rsidRDefault="006756CF" w:rsidP="006756CF">
      <w:pPr>
        <w:rPr>
          <w:lang w:val="af-ZA"/>
        </w:rPr>
      </w:pPr>
      <w:r>
        <w:rPr>
          <w:lang w:val="af-ZA"/>
        </w:rPr>
        <w:t>Se configurează politica de distribuie a produselor, în fundamentarea acesteia ținându-se cont de locațiile și metodele de achiziție preferate de cumpărători, politicile de distribuție practicate de concurență, costurile de distribuție asociate diverselor soluții, posibilitățile de menținere a contactului cu piața, etc.</w:t>
      </w:r>
    </w:p>
    <w:p w:rsidR="009C518B" w:rsidRDefault="009C518B" w:rsidP="009C518B">
      <w:pPr>
        <w:rPr>
          <w:lang w:val="af-ZA"/>
        </w:rPr>
      </w:pPr>
    </w:p>
    <w:p w:rsidR="009C518B" w:rsidRDefault="009C518B" w:rsidP="009C518B">
      <w:pPr>
        <w:rPr>
          <w:lang w:val="af-ZA"/>
        </w:rPr>
        <w:sectPr w:rsidR="009C518B" w:rsidSect="008F1ED2">
          <w:pgSz w:w="11906" w:h="16838" w:code="9"/>
          <w:pgMar w:top="1440" w:right="1440" w:bottom="1440" w:left="1440" w:header="567" w:footer="709" w:gutter="0"/>
          <w:cols w:space="708"/>
          <w:docGrid w:linePitch="360"/>
        </w:sectPr>
      </w:pPr>
    </w:p>
    <w:p w:rsidR="008F1ED2" w:rsidRDefault="009A00F4" w:rsidP="007B4EA8">
      <w:pPr>
        <w:pStyle w:val="Heading1"/>
        <w:rPr>
          <w:lang w:val="af-ZA"/>
        </w:rPr>
      </w:pPr>
      <w:bookmarkStart w:id="28" w:name="_Toc98709115"/>
      <w:r>
        <w:rPr>
          <w:lang w:val="af-ZA"/>
        </w:rPr>
        <w:lastRenderedPageBreak/>
        <w:t>10</w:t>
      </w:r>
      <w:r w:rsidR="005C7CA8">
        <w:rPr>
          <w:lang w:val="af-ZA"/>
        </w:rPr>
        <w:t xml:space="preserve">. </w:t>
      </w:r>
      <w:r w:rsidR="008F1ED2">
        <w:rPr>
          <w:lang w:val="af-ZA"/>
        </w:rPr>
        <w:t>P</w:t>
      </w:r>
      <w:r w:rsidR="008F1ED2" w:rsidRPr="00F96F6B">
        <w:rPr>
          <w:lang w:val="af-ZA"/>
        </w:rPr>
        <w:t>roiecții financiare privind afacerea</w:t>
      </w:r>
      <w:bookmarkEnd w:id="28"/>
    </w:p>
    <w:p w:rsidR="005077AD" w:rsidRDefault="005077AD" w:rsidP="008F1ED2">
      <w:pPr>
        <w:rPr>
          <w:lang w:val="af-ZA"/>
        </w:rPr>
      </w:pPr>
    </w:p>
    <w:p w:rsidR="00B15858" w:rsidRDefault="009A00F4" w:rsidP="00D411E4">
      <w:pPr>
        <w:pStyle w:val="Heading2"/>
        <w:rPr>
          <w:lang w:val="af-ZA"/>
        </w:rPr>
      </w:pPr>
      <w:bookmarkStart w:id="29" w:name="_Toc98709116"/>
      <w:r>
        <w:rPr>
          <w:lang w:val="af-ZA"/>
        </w:rPr>
        <w:t>10</w:t>
      </w:r>
      <w:r w:rsidR="00B15858">
        <w:rPr>
          <w:lang w:val="af-ZA"/>
        </w:rPr>
        <w:t>.1. Ipoteze ale planificării financiare</w:t>
      </w:r>
      <w:bookmarkEnd w:id="29"/>
    </w:p>
    <w:p w:rsidR="00E92C1B" w:rsidRDefault="00E92C1B" w:rsidP="00E92C1B">
      <w:pPr>
        <w:rPr>
          <w:lang w:val="af-ZA"/>
        </w:rPr>
      </w:pPr>
      <w:r>
        <w:rPr>
          <w:lang w:val="af-ZA"/>
        </w:rPr>
        <w:t>- Se vor prezenta principalele ipoteze ale previziunilor.</w:t>
      </w:r>
      <w:r w:rsidR="00EE2140">
        <w:rPr>
          <w:lang w:val="af-ZA"/>
        </w:rPr>
        <w:t xml:space="preserve"> </w:t>
      </w:r>
    </w:p>
    <w:p w:rsidR="00EE2140" w:rsidRDefault="00EE2140" w:rsidP="00E92C1B">
      <w:pPr>
        <w:rPr>
          <w:lang w:val="af-ZA"/>
        </w:rPr>
      </w:pPr>
      <w:r>
        <w:rPr>
          <w:lang w:val="af-ZA"/>
        </w:rPr>
        <w:t xml:space="preserve">- Perioada de estimare va acoperi primii 5 ani de la </w:t>
      </w:r>
      <w:r w:rsidR="008B7011">
        <w:rPr>
          <w:lang w:val="af-ZA"/>
        </w:rPr>
        <w:t>semnarea contractului de subvenție</w:t>
      </w:r>
      <w:r>
        <w:rPr>
          <w:lang w:val="af-ZA"/>
        </w:rPr>
        <w:t>.</w:t>
      </w:r>
    </w:p>
    <w:p w:rsidR="00EE2140" w:rsidRPr="00E92C1B" w:rsidRDefault="00EE2140" w:rsidP="00E92C1B">
      <w:pPr>
        <w:rPr>
          <w:lang w:val="af-ZA"/>
        </w:rPr>
      </w:pPr>
      <w:r>
        <w:rPr>
          <w:lang w:val="af-ZA"/>
        </w:rPr>
        <w:t>- Pentru anul de implementare (anul 0), estimările vo fi realizate cu detaliere lunară.</w:t>
      </w:r>
    </w:p>
    <w:p w:rsidR="003D33BE" w:rsidRDefault="003D33BE" w:rsidP="003D33BE">
      <w:r>
        <w:t>- Dimensiune maximă recomandată a acestei secțiuni: 1 pagină.</w:t>
      </w:r>
    </w:p>
    <w:p w:rsidR="00B15858" w:rsidRPr="003D33BE" w:rsidRDefault="00B15858" w:rsidP="008F1ED2"/>
    <w:p w:rsidR="00B15858" w:rsidRDefault="009A00F4" w:rsidP="00D411E4">
      <w:pPr>
        <w:pStyle w:val="Heading2"/>
        <w:rPr>
          <w:lang w:val="af-ZA"/>
        </w:rPr>
      </w:pPr>
      <w:bookmarkStart w:id="30" w:name="_Toc98709117"/>
      <w:r>
        <w:rPr>
          <w:lang w:val="af-ZA"/>
        </w:rPr>
        <w:t>10</w:t>
      </w:r>
      <w:r w:rsidR="00B15858">
        <w:rPr>
          <w:lang w:val="af-ZA"/>
        </w:rPr>
        <w:t>.2. Estimarea veniturilor</w:t>
      </w:r>
      <w:bookmarkEnd w:id="30"/>
    </w:p>
    <w:p w:rsidR="00E92C1B" w:rsidRDefault="00E92C1B" w:rsidP="00E92C1B">
      <w:pPr>
        <w:rPr>
          <w:lang w:val="af-ZA"/>
        </w:rPr>
      </w:pPr>
    </w:p>
    <w:p w:rsidR="007C22CE" w:rsidRDefault="007C22CE" w:rsidP="00E92C1B">
      <w:pPr>
        <w:rPr>
          <w:lang w:val="af-ZA"/>
        </w:rPr>
      </w:pPr>
    </w:p>
    <w:p w:rsidR="00E92C1B" w:rsidRPr="00E92C1B" w:rsidRDefault="00E92C1B" w:rsidP="00E92C1B">
      <w:pPr>
        <w:rPr>
          <w:lang w:val="af-ZA"/>
        </w:rPr>
      </w:pPr>
      <w:r>
        <w:rPr>
          <w:lang w:val="af-ZA"/>
        </w:rPr>
        <w:t>- Se recomandă ca fiecare categorie de venit să fie estimată separat, în format tabelar</w:t>
      </w:r>
      <w:r w:rsidR="00EE2140">
        <w:rPr>
          <w:lang w:val="af-ZA"/>
        </w:rPr>
        <w:t xml:space="preserve">. În cadrul tabelului de estimare al fiecărei categorii de venit vor fi incluși factorii determinanți ai valorii anuale / lunare a venitului. Asociat fiecărui tabel, aplicantul poate furniza explicații suplimentare cu privire la valorile estimate ale factorilor determinanți și </w:t>
      </w:r>
      <w:r w:rsidR="00B863FE">
        <w:rPr>
          <w:lang w:val="af-ZA"/>
        </w:rPr>
        <w:t xml:space="preserve">la </w:t>
      </w:r>
      <w:r w:rsidR="00EE2140">
        <w:rPr>
          <w:lang w:val="af-ZA"/>
        </w:rPr>
        <w:t xml:space="preserve">relațiile de cauzalitate existente. </w:t>
      </w:r>
    </w:p>
    <w:p w:rsidR="003D33BE" w:rsidRDefault="003D33BE" w:rsidP="003D33BE">
      <w:r>
        <w:t>- Dimensiune maximă recomandată a acestei secțiuni: 2 pagini.</w:t>
      </w:r>
    </w:p>
    <w:p w:rsidR="00B15858" w:rsidRPr="003D33BE" w:rsidRDefault="00B15858" w:rsidP="008F1ED2"/>
    <w:p w:rsidR="00B15858" w:rsidRDefault="009A00F4" w:rsidP="00D411E4">
      <w:pPr>
        <w:pStyle w:val="Heading2"/>
        <w:rPr>
          <w:lang w:val="af-ZA"/>
        </w:rPr>
      </w:pPr>
      <w:bookmarkStart w:id="31" w:name="_Toc98709118"/>
      <w:r>
        <w:rPr>
          <w:lang w:val="af-ZA"/>
        </w:rPr>
        <w:t>10</w:t>
      </w:r>
      <w:r w:rsidR="00B15858">
        <w:rPr>
          <w:lang w:val="af-ZA"/>
        </w:rPr>
        <w:t>.3. Estimarea cheltuielilor</w:t>
      </w:r>
      <w:bookmarkEnd w:id="31"/>
    </w:p>
    <w:p w:rsidR="00B15858" w:rsidRDefault="00B15858" w:rsidP="008F1ED2">
      <w:pPr>
        <w:rPr>
          <w:lang w:val="af-ZA"/>
        </w:rPr>
      </w:pPr>
    </w:p>
    <w:p w:rsidR="001B25E8" w:rsidRDefault="00EE2140" w:rsidP="00EE2140">
      <w:pPr>
        <w:rPr>
          <w:lang w:val="af-ZA"/>
        </w:rPr>
      </w:pPr>
      <w:r>
        <w:rPr>
          <w:lang w:val="af-ZA"/>
        </w:rPr>
        <w:t xml:space="preserve">- Ca și în cazul veniturilor, se recomandă ca fiecare categorie de cheltuieli să fie estimată separat, în format tabelar. </w:t>
      </w:r>
    </w:p>
    <w:p w:rsidR="00EE2140" w:rsidRDefault="00EE2140" w:rsidP="00EE2140">
      <w:pPr>
        <w:rPr>
          <w:lang w:val="af-ZA"/>
        </w:rPr>
      </w:pPr>
    </w:p>
    <w:p w:rsidR="00EE2140" w:rsidRDefault="00053E88" w:rsidP="00EE2140">
      <w:pPr>
        <w:rPr>
          <w:lang w:val="af-ZA"/>
        </w:rPr>
      </w:pPr>
      <w:r>
        <w:rPr>
          <w:lang w:val="af-ZA"/>
        </w:rPr>
        <w:t>- veniturie și cheltuielile curente estimate vor fi centralizate sub forma unui buget de venituri și cheltuieli</w:t>
      </w:r>
      <w:r w:rsidR="00E73802">
        <w:rPr>
          <w:lang w:val="af-ZA"/>
        </w:rPr>
        <w:t xml:space="preserve"> (în secțiunea 10.4)</w:t>
      </w:r>
      <w:r>
        <w:rPr>
          <w:lang w:val="af-ZA"/>
        </w:rPr>
        <w:t>.</w:t>
      </w:r>
    </w:p>
    <w:p w:rsidR="00053E88" w:rsidRDefault="00053E88" w:rsidP="00EE2140">
      <w:pPr>
        <w:rPr>
          <w:lang w:val="af-ZA"/>
        </w:rPr>
      </w:pPr>
    </w:p>
    <w:p w:rsidR="003D33BE" w:rsidRDefault="003D33BE" w:rsidP="003D33BE">
      <w:r>
        <w:t>- Dimensiune maximă recomandată a acestei secțiuni: 5 pagini.</w:t>
      </w:r>
    </w:p>
    <w:p w:rsidR="003D33BE" w:rsidRPr="003D33BE" w:rsidRDefault="003D33BE" w:rsidP="00EE2140">
      <w:pPr>
        <w:sectPr w:rsidR="003D33BE" w:rsidRPr="003D33BE" w:rsidSect="007C22CE">
          <w:pgSz w:w="16838" w:h="11906" w:orient="landscape" w:code="9"/>
          <w:pgMar w:top="1440" w:right="1440" w:bottom="1440" w:left="1440" w:header="567" w:footer="709" w:gutter="0"/>
          <w:cols w:space="708"/>
          <w:docGrid w:linePitch="360"/>
        </w:sectPr>
      </w:pPr>
    </w:p>
    <w:p w:rsidR="00B15858" w:rsidRDefault="009A00F4" w:rsidP="00D411E4">
      <w:pPr>
        <w:pStyle w:val="Heading2"/>
        <w:rPr>
          <w:lang w:val="af-ZA"/>
        </w:rPr>
      </w:pPr>
      <w:bookmarkStart w:id="32" w:name="_Toc98709119"/>
      <w:r>
        <w:rPr>
          <w:lang w:val="af-ZA"/>
        </w:rPr>
        <w:lastRenderedPageBreak/>
        <w:t>10</w:t>
      </w:r>
      <w:r w:rsidR="00B15858">
        <w:rPr>
          <w:lang w:val="af-ZA"/>
        </w:rPr>
        <w:t>.4. Bugetul de venituri și cheltuieli estimat</w:t>
      </w:r>
      <w:bookmarkEnd w:id="32"/>
    </w:p>
    <w:p w:rsidR="00B15858" w:rsidRDefault="00B15858" w:rsidP="008F1ED2">
      <w:pPr>
        <w:rPr>
          <w:lang w:val="af-ZA"/>
        </w:rPr>
      </w:pPr>
    </w:p>
    <w:p w:rsidR="001B25E8" w:rsidRDefault="001B5285" w:rsidP="001B5285">
      <w:pPr>
        <w:jc w:val="left"/>
        <w:rPr>
          <w:rFonts w:eastAsia="Times New Roman"/>
        </w:rPr>
      </w:pPr>
      <w:r>
        <w:rPr>
          <w:rFonts w:eastAsia="Times New Roman"/>
        </w:rPr>
        <w:t xml:space="preserve">10.4.1. </w:t>
      </w:r>
      <w:r w:rsidR="001B25E8" w:rsidRPr="001B25E8">
        <w:rPr>
          <w:rFonts w:eastAsia="Times New Roman"/>
        </w:rPr>
        <w:t xml:space="preserve">Buget </w:t>
      </w:r>
      <w:r w:rsidR="001B25E8">
        <w:rPr>
          <w:rFonts w:eastAsia="Times New Roman"/>
        </w:rPr>
        <w:t xml:space="preserve">lunar </w:t>
      </w:r>
      <w:r w:rsidR="001B25E8" w:rsidRPr="001B25E8">
        <w:rPr>
          <w:rFonts w:eastAsia="Times New Roman"/>
        </w:rPr>
        <w:t>de venituri și cheltuieli aferent perioadei de implementare</w:t>
      </w:r>
      <w:r w:rsidR="001B25E8">
        <w:rPr>
          <w:rFonts w:eastAsia="Times New Roman"/>
        </w:rPr>
        <w:t xml:space="preserve"> (lei)</w:t>
      </w:r>
    </w:p>
    <w:p w:rsidR="001B5285" w:rsidRDefault="001B5285" w:rsidP="001B5285">
      <w:pPr>
        <w:jc w:val="left"/>
        <w:rPr>
          <w:lang w:val="af-ZA"/>
        </w:rPr>
      </w:pPr>
    </w:p>
    <w:tbl>
      <w:tblPr>
        <w:tblW w:w="5000" w:type="pct"/>
        <w:tblLook w:val="04A0"/>
      </w:tblPr>
      <w:tblGrid>
        <w:gridCol w:w="738"/>
        <w:gridCol w:w="4633"/>
        <w:gridCol w:w="733"/>
        <w:gridCol w:w="730"/>
        <w:gridCol w:w="734"/>
        <w:gridCol w:w="734"/>
        <w:gridCol w:w="734"/>
        <w:gridCol w:w="734"/>
        <w:gridCol w:w="734"/>
        <w:gridCol w:w="734"/>
        <w:gridCol w:w="734"/>
        <w:gridCol w:w="734"/>
        <w:gridCol w:w="734"/>
        <w:gridCol w:w="734"/>
      </w:tblGrid>
      <w:tr w:rsidR="001815E7" w:rsidRPr="001815E7" w:rsidTr="001815E7">
        <w:trPr>
          <w:trHeight w:val="288"/>
          <w:tblHead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Nr.crt.</w:t>
            </w:r>
          </w:p>
        </w:tc>
        <w:tc>
          <w:tcPr>
            <w:tcW w:w="1637"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Descriere</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L1</w:t>
            </w:r>
          </w:p>
        </w:tc>
        <w:tc>
          <w:tcPr>
            <w:tcW w:w="262"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L2</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L3</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L4</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L5</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L6</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L7</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L8</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L9</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L10</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L11</w:t>
            </w:r>
          </w:p>
        </w:tc>
        <w:tc>
          <w:tcPr>
            <w:tcW w:w="263"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L12</w:t>
            </w: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vânzarea de produse finite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prestarea de servicii</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executarea de lucrări</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4</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vânzarea de mărfuri</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5</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subvenții pentru investiții recunoscute în perioada curentă</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6</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subvenții pentru acoperirea cheltuielilor curente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7</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Alte venituri din exploatare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8</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exploatare totale</w:t>
            </w: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9</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financiare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10</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totale</w:t>
            </w: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11</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comisioane aferente garanțiilor oferite de bănci sau alte instituții financiare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12</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materiile prime și materialele consumabile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13</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Alte cheltuieli materiale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14</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utilităţile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15</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salariile brute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16</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contribuţia asigurătorie pentru muncă</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lastRenderedPageBreak/>
              <w:t>17</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amortizarea</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18</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pentru cazare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19</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diurna personalului propriu</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20</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pentru transportul persoanelor</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21</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taxe şi asigurări de călătorie și asigurări medicale aferente deplasării</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22</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chiria</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23</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ratele aferente contractelor de leasing operațional</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24</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 specializate, pentru care beneficiarul ajutorului de minimis nu are expertiza necesară.</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25</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serviciile de administrare a clădirilor aferente funcţionării întreprinderilor.</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80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26</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serviciile de întreţinere şi reparare de echipamente şi mijloace de transport aferente funcţionării întreprinderilor.</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27</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 de arhivare a documentelor aferente funcţionării întreprinderilor.</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28</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 comisoane bancare si notariale aferente funcţionării întreprinderilor</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29</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 telecomunicațiile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30</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de informare şi publicitate aferente funcționării întreprinderilor</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lastRenderedPageBreak/>
              <w:t>31</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 servicii de întreţinere a aplicaţiilor informatice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32</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serviciile de prelucrare a datelor</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33</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Alte cheltuieli de exploatare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34</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din exploatare totale</w:t>
            </w: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35</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financiare</w:t>
            </w: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36</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totale</w:t>
            </w: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37</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Rezultatul brut</w:t>
            </w: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38</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Impozit pe veniturile microîntreprinderilor / impozit pe profit</w:t>
            </w: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39</w:t>
            </w:r>
          </w:p>
        </w:tc>
        <w:tc>
          <w:tcPr>
            <w:tcW w:w="163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Rezultatul net</w:t>
            </w: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2"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263"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bl>
    <w:p w:rsidR="001B25E8" w:rsidRDefault="001B25E8" w:rsidP="001B25E8">
      <w:pPr>
        <w:rPr>
          <w:lang w:val="af-ZA"/>
        </w:rPr>
      </w:pPr>
    </w:p>
    <w:p w:rsidR="001B25E8" w:rsidRDefault="001B25E8" w:rsidP="001B25E8">
      <w:pPr>
        <w:rPr>
          <w:lang w:val="af-ZA"/>
        </w:rPr>
      </w:pPr>
    </w:p>
    <w:p w:rsidR="001B25E8" w:rsidRDefault="001B25E8" w:rsidP="001B25E8">
      <w:pPr>
        <w:rPr>
          <w:lang w:val="af-ZA"/>
        </w:rPr>
        <w:sectPr w:rsidR="001B25E8" w:rsidSect="001B25E8">
          <w:pgSz w:w="16838" w:h="11906" w:orient="landscape" w:code="9"/>
          <w:pgMar w:top="1440" w:right="1440" w:bottom="1440" w:left="1440" w:header="567" w:footer="709" w:gutter="0"/>
          <w:cols w:space="708"/>
          <w:docGrid w:linePitch="360"/>
        </w:sectPr>
      </w:pPr>
    </w:p>
    <w:p w:rsidR="001B25E8" w:rsidRDefault="001B5285" w:rsidP="001B5285">
      <w:pPr>
        <w:jc w:val="left"/>
        <w:rPr>
          <w:lang w:val="af-ZA"/>
        </w:rPr>
      </w:pPr>
      <w:r>
        <w:rPr>
          <w:rFonts w:eastAsia="Times New Roman"/>
        </w:rPr>
        <w:lastRenderedPageBreak/>
        <w:t xml:space="preserve">10.4.2. </w:t>
      </w:r>
      <w:r w:rsidR="001B25E8" w:rsidRPr="001B25E8">
        <w:rPr>
          <w:lang w:val="af-ZA"/>
        </w:rPr>
        <w:t xml:space="preserve">Buget </w:t>
      </w:r>
      <w:r w:rsidR="001B25E8">
        <w:rPr>
          <w:lang w:val="af-ZA"/>
        </w:rPr>
        <w:t xml:space="preserve">anual </w:t>
      </w:r>
      <w:r w:rsidR="001B25E8" w:rsidRPr="001B25E8">
        <w:rPr>
          <w:lang w:val="af-ZA"/>
        </w:rPr>
        <w:t>de venituri și cheltuieli</w:t>
      </w:r>
      <w:r w:rsidR="001B25E8">
        <w:rPr>
          <w:lang w:val="af-ZA"/>
        </w:rPr>
        <w:t xml:space="preserve"> (lei)</w:t>
      </w:r>
    </w:p>
    <w:p w:rsidR="001B5285" w:rsidRDefault="001B5285" w:rsidP="001B5285">
      <w:pPr>
        <w:jc w:val="left"/>
        <w:rPr>
          <w:lang w:val="af-ZA"/>
        </w:rPr>
      </w:pPr>
    </w:p>
    <w:tbl>
      <w:tblPr>
        <w:tblW w:w="5000" w:type="pct"/>
        <w:tblLook w:val="04A0"/>
      </w:tblPr>
      <w:tblGrid>
        <w:gridCol w:w="686"/>
        <w:gridCol w:w="4774"/>
        <w:gridCol w:w="756"/>
        <w:gridCol w:w="756"/>
        <w:gridCol w:w="756"/>
        <w:gridCol w:w="756"/>
        <w:gridCol w:w="758"/>
      </w:tblGrid>
      <w:tr w:rsidR="001815E7" w:rsidRPr="001815E7" w:rsidTr="001815E7">
        <w:trPr>
          <w:trHeight w:val="288"/>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18"/>
                <w:szCs w:val="18"/>
              </w:rPr>
            </w:pPr>
            <w:r w:rsidRPr="001815E7">
              <w:rPr>
                <w:rFonts w:eastAsia="Times New Roman" w:cs="Times New Roman"/>
                <w:color w:val="000000"/>
                <w:sz w:val="18"/>
                <w:szCs w:val="18"/>
              </w:rPr>
              <w:t>Nr.crt.</w:t>
            </w:r>
          </w:p>
        </w:tc>
        <w:tc>
          <w:tcPr>
            <w:tcW w:w="2590"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18"/>
                <w:szCs w:val="18"/>
              </w:rPr>
            </w:pPr>
            <w:r w:rsidRPr="001815E7">
              <w:rPr>
                <w:rFonts w:eastAsia="Times New Roman" w:cs="Times New Roman"/>
                <w:color w:val="000000"/>
                <w:sz w:val="18"/>
                <w:szCs w:val="18"/>
              </w:rPr>
              <w:t>Descriere</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18"/>
                <w:szCs w:val="18"/>
              </w:rPr>
            </w:pPr>
            <w:r w:rsidRPr="001815E7">
              <w:rPr>
                <w:rFonts w:eastAsia="Times New Roman" w:cs="Times New Roman"/>
                <w:color w:val="000000"/>
                <w:sz w:val="18"/>
                <w:szCs w:val="18"/>
              </w:rPr>
              <w:t>Anul 0</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18"/>
                <w:szCs w:val="18"/>
              </w:rPr>
            </w:pPr>
            <w:r w:rsidRPr="001815E7">
              <w:rPr>
                <w:rFonts w:eastAsia="Times New Roman" w:cs="Times New Roman"/>
                <w:color w:val="000000"/>
                <w:sz w:val="18"/>
                <w:szCs w:val="18"/>
              </w:rPr>
              <w:t>Anul 1</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18"/>
                <w:szCs w:val="18"/>
              </w:rPr>
            </w:pPr>
            <w:r w:rsidRPr="001815E7">
              <w:rPr>
                <w:rFonts w:eastAsia="Times New Roman" w:cs="Times New Roman"/>
                <w:color w:val="000000"/>
                <w:sz w:val="18"/>
                <w:szCs w:val="18"/>
              </w:rPr>
              <w:t>Anul 2</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18"/>
                <w:szCs w:val="18"/>
              </w:rPr>
            </w:pPr>
            <w:r w:rsidRPr="001815E7">
              <w:rPr>
                <w:rFonts w:eastAsia="Times New Roman" w:cs="Times New Roman"/>
                <w:color w:val="000000"/>
                <w:sz w:val="18"/>
                <w:szCs w:val="18"/>
              </w:rPr>
              <w:t>Anul 3</w:t>
            </w:r>
          </w:p>
        </w:tc>
        <w:tc>
          <w:tcPr>
            <w:tcW w:w="418" w:type="pct"/>
            <w:tcBorders>
              <w:top w:val="single" w:sz="4" w:space="0" w:color="auto"/>
              <w:left w:val="nil"/>
              <w:bottom w:val="single" w:sz="4" w:space="0" w:color="auto"/>
              <w:right w:val="single" w:sz="4" w:space="0" w:color="auto"/>
            </w:tcBorders>
            <w:shd w:val="clear" w:color="auto" w:fill="auto"/>
            <w:vAlign w:val="bottom"/>
            <w:hideMark/>
          </w:tcPr>
          <w:p w:rsidR="001815E7" w:rsidRPr="001815E7" w:rsidRDefault="001815E7" w:rsidP="001815E7">
            <w:pPr>
              <w:jc w:val="center"/>
              <w:rPr>
                <w:rFonts w:eastAsia="Times New Roman" w:cs="Times New Roman"/>
                <w:color w:val="000000"/>
                <w:sz w:val="18"/>
                <w:szCs w:val="18"/>
              </w:rPr>
            </w:pPr>
            <w:r w:rsidRPr="001815E7">
              <w:rPr>
                <w:rFonts w:eastAsia="Times New Roman" w:cs="Times New Roman"/>
                <w:color w:val="000000"/>
                <w:sz w:val="18"/>
                <w:szCs w:val="18"/>
              </w:rPr>
              <w:t>Anul 4</w:t>
            </w: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vânzarea de produse finite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prestarea de servicii</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executarea de lucrări</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4</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vânzarea de mărfuri</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5</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subvenții pentru investiții recunoscute în perioada curentă</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6</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subvenții pentru acoperirea cheltuielilor curente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7</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Alte venituri din exploatare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8</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din exploatare totale</w:t>
            </w: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9</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financiare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10</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Venituri totale</w:t>
            </w: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11</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comisioane aferente garanțiilor oferite de bănci sau alte instituții financiare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12</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materiile prime și materialele consumabile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13</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Alte cheltuieli materiale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14</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utilităţile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15</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salariile brute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16</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contribuţia asigurătorie pentru muncă</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17</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amortizarea</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18</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pentru cazare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19</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diurna personalului propriu</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20</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pentru transportul persoanelor</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21</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taxe şi asigurări de călătorie și asigurări medicale aferente deplasării</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22</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chiria</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23</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ratele aferente contractelor de leasing operațional</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24</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 specializate, pentru care beneficiarul ajutorului de minimis nu are expertiza necesară.</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25</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serviciile de administrare a clădirilor aferente funcţionării întreprinderilor.</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804"/>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26</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serviciile de întreţinere şi reparare de echipamente şi mijloace de transport aferente funcţionării întreprinderilor.</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27</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curente cu servicii de arhivare a documentelor aferente funcţionării întreprinderilor.</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28</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 comisoane bancare si notariale aferente funcţionării întreprinderilor</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lastRenderedPageBreak/>
              <w:t>29</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 telecomunicațiile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30</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de informare şi publicitate aferente funcționării întreprinderilor</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31</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cu servicii de întreţinere a aplicaţiilor informatice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32</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left"/>
              <w:rPr>
                <w:rFonts w:eastAsia="Times New Roman" w:cs="Times New Roman"/>
                <w:color w:val="000000"/>
                <w:sz w:val="20"/>
                <w:szCs w:val="20"/>
              </w:rPr>
            </w:pPr>
            <w:r w:rsidRPr="001815E7">
              <w:rPr>
                <w:rFonts w:eastAsia="Times New Roman" w:cs="Times New Roman"/>
                <w:color w:val="000000"/>
                <w:sz w:val="20"/>
                <w:szCs w:val="20"/>
              </w:rPr>
              <w:t>Cheltuieli cu serviciile de prelucrare a datelor</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33</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Alte cheltuieli de exploatare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34</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din exploatare totale</w:t>
            </w: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35</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financiare</w:t>
            </w: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36</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Cheltuieli totale</w:t>
            </w: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37</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Rezultatul brut</w:t>
            </w: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38</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Impozit pe veniturile microîntreprinderilor / impozit pe profit</w:t>
            </w:r>
          </w:p>
        </w:tc>
        <w:tc>
          <w:tcPr>
            <w:tcW w:w="417"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000000" w:fill="D9D9D9"/>
            <w:vAlign w:val="bottom"/>
            <w:hideMark/>
          </w:tcPr>
          <w:p w:rsidR="001815E7" w:rsidRPr="001815E7" w:rsidRDefault="001815E7" w:rsidP="001815E7">
            <w:pPr>
              <w:jc w:val="right"/>
              <w:rPr>
                <w:rFonts w:eastAsia="Times New Roman" w:cs="Times New Roman"/>
                <w:color w:val="000000"/>
                <w:sz w:val="20"/>
                <w:szCs w:val="20"/>
              </w:rPr>
            </w:pPr>
          </w:p>
        </w:tc>
      </w:tr>
      <w:tr w:rsidR="001815E7" w:rsidRPr="001815E7" w:rsidTr="001815E7">
        <w:trPr>
          <w:trHeight w:val="288"/>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1815E7" w:rsidRPr="001815E7" w:rsidRDefault="001815E7" w:rsidP="001815E7">
            <w:pPr>
              <w:jc w:val="center"/>
              <w:rPr>
                <w:rFonts w:eastAsia="Times New Roman" w:cs="Times New Roman"/>
                <w:color w:val="000000"/>
                <w:sz w:val="20"/>
                <w:szCs w:val="20"/>
              </w:rPr>
            </w:pPr>
            <w:r w:rsidRPr="001815E7">
              <w:rPr>
                <w:rFonts w:eastAsia="Times New Roman" w:cs="Times New Roman"/>
                <w:color w:val="000000"/>
                <w:sz w:val="20"/>
                <w:szCs w:val="20"/>
              </w:rPr>
              <w:t>39</w:t>
            </w:r>
          </w:p>
        </w:tc>
        <w:tc>
          <w:tcPr>
            <w:tcW w:w="2590" w:type="pct"/>
            <w:tcBorders>
              <w:top w:val="nil"/>
              <w:left w:val="nil"/>
              <w:bottom w:val="single" w:sz="4" w:space="0" w:color="auto"/>
              <w:right w:val="single" w:sz="4" w:space="0" w:color="auto"/>
            </w:tcBorders>
            <w:shd w:val="clear" w:color="auto" w:fill="auto"/>
            <w:vAlign w:val="bottom"/>
            <w:hideMark/>
          </w:tcPr>
          <w:p w:rsidR="001815E7" w:rsidRPr="001815E7" w:rsidRDefault="001815E7" w:rsidP="001815E7">
            <w:pPr>
              <w:rPr>
                <w:rFonts w:eastAsia="Times New Roman" w:cs="Times New Roman"/>
                <w:color w:val="000000"/>
                <w:sz w:val="20"/>
                <w:szCs w:val="20"/>
              </w:rPr>
            </w:pPr>
            <w:r w:rsidRPr="001815E7">
              <w:rPr>
                <w:rFonts w:eastAsia="Times New Roman" w:cs="Times New Roman"/>
                <w:color w:val="000000"/>
                <w:sz w:val="20"/>
                <w:szCs w:val="20"/>
              </w:rPr>
              <w:t>Rezultatul net</w:t>
            </w: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7"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c>
          <w:tcPr>
            <w:tcW w:w="418" w:type="pct"/>
            <w:tcBorders>
              <w:top w:val="nil"/>
              <w:left w:val="nil"/>
              <w:bottom w:val="single" w:sz="4" w:space="0" w:color="auto"/>
              <w:right w:val="single" w:sz="4" w:space="0" w:color="auto"/>
            </w:tcBorders>
            <w:shd w:val="clear" w:color="000000" w:fill="F2F2F2"/>
            <w:vAlign w:val="bottom"/>
            <w:hideMark/>
          </w:tcPr>
          <w:p w:rsidR="001815E7" w:rsidRPr="001815E7" w:rsidRDefault="001815E7" w:rsidP="001815E7">
            <w:pPr>
              <w:jc w:val="right"/>
              <w:rPr>
                <w:rFonts w:eastAsia="Times New Roman" w:cs="Times New Roman"/>
                <w:color w:val="000000"/>
                <w:sz w:val="20"/>
                <w:szCs w:val="20"/>
              </w:rPr>
            </w:pPr>
          </w:p>
        </w:tc>
      </w:tr>
    </w:tbl>
    <w:p w:rsidR="001B25E8" w:rsidRPr="001B25E8" w:rsidRDefault="001B25E8" w:rsidP="001B25E8">
      <w:pPr>
        <w:rPr>
          <w:lang w:val="af-ZA"/>
        </w:rPr>
        <w:sectPr w:rsidR="001B25E8" w:rsidRPr="001B25E8" w:rsidSect="001B5285">
          <w:pgSz w:w="11906" w:h="16838" w:code="9"/>
          <w:pgMar w:top="1440" w:right="1440" w:bottom="1440" w:left="1440" w:header="567" w:footer="709" w:gutter="0"/>
          <w:cols w:space="708"/>
          <w:docGrid w:linePitch="360"/>
        </w:sectPr>
      </w:pPr>
    </w:p>
    <w:p w:rsidR="00B15858" w:rsidRDefault="009A00F4" w:rsidP="00D411E4">
      <w:pPr>
        <w:pStyle w:val="Heading2"/>
        <w:rPr>
          <w:lang w:val="af-ZA"/>
        </w:rPr>
      </w:pPr>
      <w:bookmarkStart w:id="33" w:name="_Toc98709120"/>
      <w:r>
        <w:rPr>
          <w:lang w:val="af-ZA"/>
        </w:rPr>
        <w:lastRenderedPageBreak/>
        <w:t>10</w:t>
      </w:r>
      <w:r w:rsidR="00B15858">
        <w:rPr>
          <w:lang w:val="af-ZA"/>
        </w:rPr>
        <w:t>.5. Pragul de rentabilitate</w:t>
      </w:r>
      <w:bookmarkEnd w:id="33"/>
    </w:p>
    <w:p w:rsidR="00B15858" w:rsidRDefault="00B15858" w:rsidP="008F1ED2">
      <w:pPr>
        <w:rPr>
          <w:lang w:val="af-ZA"/>
        </w:rPr>
      </w:pPr>
    </w:p>
    <w:p w:rsidR="000B5420" w:rsidRPr="000B5420" w:rsidRDefault="000B5420" w:rsidP="000B5420">
      <w:pPr>
        <w:rPr>
          <w:lang w:val="af-ZA"/>
        </w:rPr>
      </w:pPr>
      <w:r w:rsidRPr="000B5420">
        <w:rPr>
          <w:lang w:val="af-ZA"/>
        </w:rPr>
        <w:t xml:space="preserve">- </w:t>
      </w:r>
      <w:r>
        <w:rPr>
          <w:lang w:val="af-ZA"/>
        </w:rPr>
        <w:t>Se prezintă un plan de demarare rapidă a activității de exploatare</w:t>
      </w:r>
      <w:r w:rsidRPr="000B5420">
        <w:rPr>
          <w:lang w:val="af-ZA"/>
        </w:rPr>
        <w:t>, astfel încât pragul de rentabilitate să fe atins din primele luni de funcționare. Pentru lunile în care pragul de rentabilitate di</w:t>
      </w:r>
      <w:r>
        <w:rPr>
          <w:lang w:val="af-ZA"/>
        </w:rPr>
        <w:t>n exploatare nu este atins, se prevăd</w:t>
      </w:r>
      <w:r w:rsidRPr="000B5420">
        <w:rPr>
          <w:lang w:val="af-ZA"/>
        </w:rPr>
        <w:t xml:space="preserve"> surse de finanțare pentru acoperirea cheltuielilor de exploatare (surse proprii, alocări din ajutorul de minimis, alte surse). </w:t>
      </w:r>
    </w:p>
    <w:p w:rsidR="00B15858" w:rsidRDefault="00B15858" w:rsidP="008F1ED2">
      <w:pPr>
        <w:rPr>
          <w:lang w:val="af-ZA"/>
        </w:rPr>
      </w:pPr>
    </w:p>
    <w:tbl>
      <w:tblPr>
        <w:tblW w:w="5000" w:type="pct"/>
        <w:tblLook w:val="04A0"/>
      </w:tblPr>
      <w:tblGrid>
        <w:gridCol w:w="922"/>
        <w:gridCol w:w="4270"/>
        <w:gridCol w:w="749"/>
        <w:gridCol w:w="749"/>
        <w:gridCol w:w="749"/>
        <w:gridCol w:w="748"/>
        <w:gridCol w:w="748"/>
        <w:gridCol w:w="748"/>
        <w:gridCol w:w="748"/>
        <w:gridCol w:w="748"/>
        <w:gridCol w:w="748"/>
        <w:gridCol w:w="748"/>
        <w:gridCol w:w="751"/>
        <w:gridCol w:w="748"/>
      </w:tblGrid>
      <w:tr w:rsidR="001B5285" w:rsidRPr="001B5285" w:rsidTr="007C3106">
        <w:trPr>
          <w:trHeight w:val="288"/>
        </w:trPr>
        <w:tc>
          <w:tcPr>
            <w:tcW w:w="4736" w:type="pct"/>
            <w:gridSpan w:val="13"/>
            <w:tcBorders>
              <w:top w:val="nil"/>
              <w:left w:val="nil"/>
              <w:bottom w:val="single" w:sz="4" w:space="0" w:color="auto"/>
              <w:right w:val="nil"/>
            </w:tcBorders>
            <w:shd w:val="clear" w:color="auto" w:fill="auto"/>
            <w:noWrap/>
            <w:vAlign w:val="bottom"/>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Pragul de rentabilitate valoric</w:t>
            </w:r>
            <w:r>
              <w:rPr>
                <w:rFonts w:eastAsia="Times New Roman" w:cs="Times New Roman"/>
                <w:color w:val="000000"/>
                <w:sz w:val="20"/>
                <w:szCs w:val="20"/>
              </w:rPr>
              <w:t xml:space="preserve"> lunar – perioada de implementare (Anul 0)</w:t>
            </w:r>
          </w:p>
        </w:tc>
        <w:tc>
          <w:tcPr>
            <w:tcW w:w="264" w:type="pct"/>
            <w:tcBorders>
              <w:top w:val="nil"/>
              <w:left w:val="nil"/>
              <w:bottom w:val="nil"/>
              <w:right w:val="nil"/>
            </w:tcBorders>
            <w:shd w:val="clear" w:color="auto" w:fill="auto"/>
            <w:noWrap/>
            <w:vAlign w:val="bottom"/>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lei</w:t>
            </w: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Nr.crt.</w:t>
            </w:r>
          </w:p>
        </w:tc>
        <w:tc>
          <w:tcPr>
            <w:tcW w:w="1506"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Descriere</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L2</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L3</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L4</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L5</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L6</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L7</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L8</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L9</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L10</w:t>
            </w:r>
          </w:p>
        </w:tc>
        <w:tc>
          <w:tcPr>
            <w:tcW w:w="264"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L11</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L12</w:t>
            </w: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1</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DE1C8E" w:rsidP="007C3106">
            <w:pPr>
              <w:jc w:val="left"/>
              <w:rPr>
                <w:rFonts w:eastAsia="Times New Roman" w:cs="Times New Roman"/>
                <w:color w:val="000000"/>
                <w:sz w:val="20"/>
                <w:szCs w:val="20"/>
              </w:rPr>
            </w:pPr>
            <w:r>
              <w:rPr>
                <w:rFonts w:eastAsia="Times New Roman" w:cs="Times New Roman"/>
                <w:color w:val="000000"/>
                <w:sz w:val="20"/>
                <w:szCs w:val="20"/>
              </w:rPr>
              <w:t>Cifra de afaceri</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right"/>
              <w:rPr>
                <w:rFonts w:eastAsia="Times New Roman" w:cs="Times New Roman"/>
                <w:color w:val="000000"/>
                <w:sz w:val="20"/>
                <w:szCs w:val="20"/>
              </w:rPr>
            </w:pP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2</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fixe</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7C3106">
        <w:trPr>
          <w:trHeight w:val="288"/>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3</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variabile</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7C3106">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7C3106">
        <w:trPr>
          <w:trHeight w:val="54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7C3106">
            <w:pPr>
              <w:jc w:val="center"/>
              <w:rPr>
                <w:rFonts w:eastAsia="Times New Roman" w:cs="Times New Roman"/>
                <w:color w:val="000000"/>
                <w:sz w:val="20"/>
                <w:szCs w:val="20"/>
              </w:rPr>
            </w:pPr>
            <w:r w:rsidRPr="001B5285">
              <w:rPr>
                <w:rFonts w:eastAsia="Times New Roman" w:cs="Times New Roman"/>
                <w:color w:val="000000"/>
                <w:sz w:val="20"/>
                <w:szCs w:val="20"/>
              </w:rPr>
              <w:t>4</w:t>
            </w:r>
          </w:p>
        </w:tc>
        <w:tc>
          <w:tcPr>
            <w:tcW w:w="1506" w:type="pct"/>
            <w:tcBorders>
              <w:top w:val="nil"/>
              <w:left w:val="nil"/>
              <w:bottom w:val="single" w:sz="4" w:space="0" w:color="auto"/>
              <w:right w:val="single" w:sz="4" w:space="0" w:color="auto"/>
            </w:tcBorders>
            <w:shd w:val="clear" w:color="auto" w:fill="auto"/>
            <w:vAlign w:val="bottom"/>
            <w:hideMark/>
          </w:tcPr>
          <w:p w:rsidR="001B5285" w:rsidRPr="001B5285" w:rsidRDefault="001815E7" w:rsidP="007C3106">
            <w:pPr>
              <w:jc w:val="left"/>
              <w:rPr>
                <w:rFonts w:eastAsia="Times New Roman" w:cs="Times New Roman"/>
                <w:color w:val="000000"/>
                <w:sz w:val="20"/>
                <w:szCs w:val="20"/>
              </w:rPr>
            </w:pPr>
            <w:r w:rsidRPr="001815E7">
              <w:rPr>
                <w:rFonts w:eastAsia="Times New Roman" w:cs="Times New Roman"/>
                <w:color w:val="000000"/>
                <w:sz w:val="20"/>
                <w:szCs w:val="20"/>
              </w:rPr>
              <w:t xml:space="preserve">Cifra de afaceri aferentă </w:t>
            </w:r>
            <w:r w:rsidR="001B5285" w:rsidRPr="001B5285">
              <w:rPr>
                <w:rFonts w:eastAsia="Times New Roman" w:cs="Times New Roman"/>
                <w:color w:val="000000"/>
                <w:sz w:val="20"/>
                <w:szCs w:val="20"/>
              </w:rPr>
              <w:t>pragului de rentabilitate</w:t>
            </w: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c>
          <w:tcPr>
            <w:tcW w:w="264"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7C3106">
            <w:pPr>
              <w:jc w:val="center"/>
              <w:rPr>
                <w:rFonts w:eastAsia="Times New Roman" w:cs="Times New Roman"/>
                <w:color w:val="000000"/>
                <w:sz w:val="20"/>
                <w:szCs w:val="20"/>
              </w:rPr>
            </w:pPr>
          </w:p>
        </w:tc>
      </w:tr>
    </w:tbl>
    <w:p w:rsidR="001B5285" w:rsidRDefault="001B5285" w:rsidP="008F1ED2">
      <w:pPr>
        <w:rPr>
          <w:lang w:val="af-ZA"/>
        </w:rPr>
      </w:pPr>
    </w:p>
    <w:p w:rsidR="001B5285" w:rsidRDefault="001B5285" w:rsidP="008F1ED2">
      <w:pPr>
        <w:rPr>
          <w:lang w:val="af-ZA"/>
        </w:rPr>
      </w:pPr>
    </w:p>
    <w:tbl>
      <w:tblPr>
        <w:tblW w:w="5000" w:type="pct"/>
        <w:tblLook w:val="04A0"/>
      </w:tblPr>
      <w:tblGrid>
        <w:gridCol w:w="1495"/>
        <w:gridCol w:w="6915"/>
        <w:gridCol w:w="1159"/>
        <w:gridCol w:w="1159"/>
        <w:gridCol w:w="1159"/>
        <w:gridCol w:w="1159"/>
        <w:gridCol w:w="1128"/>
      </w:tblGrid>
      <w:tr w:rsidR="001B5285" w:rsidRPr="001B5285" w:rsidTr="001B5285">
        <w:trPr>
          <w:trHeight w:val="288"/>
        </w:trPr>
        <w:tc>
          <w:tcPr>
            <w:tcW w:w="4602" w:type="pct"/>
            <w:gridSpan w:val="6"/>
            <w:tcBorders>
              <w:top w:val="nil"/>
              <w:left w:val="nil"/>
              <w:bottom w:val="single" w:sz="4" w:space="0" w:color="auto"/>
              <w:right w:val="nil"/>
            </w:tcBorders>
            <w:shd w:val="clear" w:color="auto" w:fill="auto"/>
            <w:noWrap/>
            <w:vAlign w:val="bottom"/>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Pragul de rentabilitate valoric</w:t>
            </w:r>
            <w:r>
              <w:rPr>
                <w:rFonts w:eastAsia="Times New Roman" w:cs="Times New Roman"/>
                <w:color w:val="000000"/>
                <w:sz w:val="20"/>
                <w:szCs w:val="20"/>
              </w:rPr>
              <w:t xml:space="preserve"> anual</w:t>
            </w:r>
          </w:p>
        </w:tc>
        <w:tc>
          <w:tcPr>
            <w:tcW w:w="398" w:type="pct"/>
            <w:tcBorders>
              <w:top w:val="nil"/>
              <w:left w:val="nil"/>
              <w:bottom w:val="single" w:sz="4" w:space="0" w:color="auto"/>
              <w:right w:val="nil"/>
            </w:tcBorders>
            <w:shd w:val="clear" w:color="auto" w:fill="auto"/>
            <w:noWrap/>
            <w:vAlign w:val="bottom"/>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lei</w:t>
            </w: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Nr.crt.</w:t>
            </w:r>
          </w:p>
        </w:tc>
        <w:tc>
          <w:tcPr>
            <w:tcW w:w="243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Descriere</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0</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1</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2</w:t>
            </w:r>
          </w:p>
        </w:tc>
        <w:tc>
          <w:tcPr>
            <w:tcW w:w="409"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3</w:t>
            </w:r>
          </w:p>
        </w:tc>
        <w:tc>
          <w:tcPr>
            <w:tcW w:w="398" w:type="pct"/>
            <w:tcBorders>
              <w:top w:val="nil"/>
              <w:left w:val="nil"/>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An 4</w:t>
            </w: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1</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DE1C8E" w:rsidP="001B5285">
            <w:pPr>
              <w:jc w:val="left"/>
              <w:rPr>
                <w:rFonts w:eastAsia="Times New Roman" w:cs="Times New Roman"/>
                <w:color w:val="000000"/>
                <w:sz w:val="20"/>
                <w:szCs w:val="20"/>
              </w:rPr>
            </w:pPr>
            <w:r>
              <w:rPr>
                <w:rFonts w:eastAsia="Times New Roman" w:cs="Times New Roman"/>
                <w:color w:val="000000"/>
                <w:sz w:val="20"/>
                <w:szCs w:val="20"/>
              </w:rPr>
              <w:t>Cifra de afaceri</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c>
          <w:tcPr>
            <w:tcW w:w="398"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right"/>
              <w:rPr>
                <w:rFonts w:eastAsia="Times New Roman" w:cs="Times New Roman"/>
                <w:color w:val="000000"/>
                <w:sz w:val="20"/>
                <w:szCs w:val="20"/>
              </w:rPr>
            </w:pP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2</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fixe</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1B5285">
        <w:trPr>
          <w:trHeight w:val="288"/>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3</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Cheltuieli din exploatare variabile</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409"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bottom"/>
            <w:hideMark/>
          </w:tcPr>
          <w:p w:rsidR="001B5285" w:rsidRPr="001B5285" w:rsidRDefault="001B5285" w:rsidP="001B5285">
            <w:pPr>
              <w:jc w:val="left"/>
              <w:rPr>
                <w:rFonts w:eastAsia="Times New Roman" w:cs="Times New Roman"/>
                <w:color w:val="000000"/>
                <w:sz w:val="20"/>
                <w:szCs w:val="20"/>
              </w:rPr>
            </w:pPr>
            <w:r w:rsidRPr="001B5285">
              <w:rPr>
                <w:rFonts w:eastAsia="Times New Roman" w:cs="Times New Roman"/>
                <w:color w:val="000000"/>
                <w:sz w:val="20"/>
                <w:szCs w:val="20"/>
              </w:rPr>
              <w:t> </w:t>
            </w:r>
          </w:p>
        </w:tc>
      </w:tr>
      <w:tr w:rsidR="001B5285" w:rsidRPr="001B5285" w:rsidTr="001B5285">
        <w:trPr>
          <w:trHeight w:val="54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1B5285" w:rsidRPr="001B5285" w:rsidRDefault="001B5285" w:rsidP="001B5285">
            <w:pPr>
              <w:jc w:val="center"/>
              <w:rPr>
                <w:rFonts w:eastAsia="Times New Roman" w:cs="Times New Roman"/>
                <w:color w:val="000000"/>
                <w:sz w:val="20"/>
                <w:szCs w:val="20"/>
              </w:rPr>
            </w:pPr>
            <w:r w:rsidRPr="001B5285">
              <w:rPr>
                <w:rFonts w:eastAsia="Times New Roman" w:cs="Times New Roman"/>
                <w:color w:val="000000"/>
                <w:sz w:val="20"/>
                <w:szCs w:val="20"/>
              </w:rPr>
              <w:t>4</w:t>
            </w:r>
          </w:p>
        </w:tc>
        <w:tc>
          <w:tcPr>
            <w:tcW w:w="2439" w:type="pct"/>
            <w:tcBorders>
              <w:top w:val="nil"/>
              <w:left w:val="nil"/>
              <w:bottom w:val="single" w:sz="4" w:space="0" w:color="auto"/>
              <w:right w:val="single" w:sz="4" w:space="0" w:color="auto"/>
            </w:tcBorders>
            <w:shd w:val="clear" w:color="auto" w:fill="auto"/>
            <w:vAlign w:val="bottom"/>
            <w:hideMark/>
          </w:tcPr>
          <w:p w:rsidR="001B5285" w:rsidRPr="001B5285" w:rsidRDefault="001815E7" w:rsidP="001B5285">
            <w:pPr>
              <w:jc w:val="left"/>
              <w:rPr>
                <w:rFonts w:eastAsia="Times New Roman" w:cs="Times New Roman"/>
                <w:color w:val="000000"/>
                <w:sz w:val="20"/>
                <w:szCs w:val="20"/>
              </w:rPr>
            </w:pPr>
            <w:r w:rsidRPr="001815E7">
              <w:rPr>
                <w:rFonts w:eastAsia="Times New Roman" w:cs="Times New Roman"/>
                <w:color w:val="000000"/>
                <w:sz w:val="20"/>
                <w:szCs w:val="20"/>
              </w:rPr>
              <w:t xml:space="preserve">Cifra de afaceri aferentă </w:t>
            </w:r>
            <w:r w:rsidR="001B5285" w:rsidRPr="001B5285">
              <w:rPr>
                <w:rFonts w:eastAsia="Times New Roman" w:cs="Times New Roman"/>
                <w:color w:val="000000"/>
                <w:sz w:val="20"/>
                <w:szCs w:val="20"/>
              </w:rPr>
              <w:t>pragului de rentabilitate</w:t>
            </w: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409"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c>
          <w:tcPr>
            <w:tcW w:w="398" w:type="pct"/>
            <w:tcBorders>
              <w:top w:val="nil"/>
              <w:left w:val="nil"/>
              <w:bottom w:val="single" w:sz="4" w:space="0" w:color="auto"/>
              <w:right w:val="single" w:sz="4" w:space="0" w:color="auto"/>
            </w:tcBorders>
            <w:shd w:val="clear" w:color="000000" w:fill="F2F2F2"/>
            <w:noWrap/>
            <w:vAlign w:val="bottom"/>
            <w:hideMark/>
          </w:tcPr>
          <w:p w:rsidR="001B5285" w:rsidRPr="001B5285" w:rsidRDefault="001B5285" w:rsidP="001B5285">
            <w:pPr>
              <w:jc w:val="center"/>
              <w:rPr>
                <w:rFonts w:eastAsia="Times New Roman" w:cs="Times New Roman"/>
                <w:color w:val="000000"/>
                <w:sz w:val="20"/>
                <w:szCs w:val="20"/>
              </w:rPr>
            </w:pPr>
          </w:p>
        </w:tc>
      </w:tr>
    </w:tbl>
    <w:p w:rsidR="001B5285" w:rsidRDefault="001B5285" w:rsidP="008F1ED2">
      <w:pPr>
        <w:rPr>
          <w:lang w:val="af-ZA"/>
        </w:rPr>
      </w:pPr>
    </w:p>
    <w:p w:rsidR="001B5285" w:rsidRDefault="001B5285" w:rsidP="008F1ED2">
      <w:pPr>
        <w:rPr>
          <w:lang w:val="af-ZA"/>
        </w:rPr>
        <w:sectPr w:rsidR="001B5285" w:rsidSect="001B5285">
          <w:pgSz w:w="16838" w:h="11906" w:orient="landscape" w:code="9"/>
          <w:pgMar w:top="1440" w:right="1440" w:bottom="1440" w:left="1440" w:header="567" w:footer="709" w:gutter="0"/>
          <w:cols w:space="708"/>
          <w:docGrid w:linePitch="360"/>
        </w:sectPr>
      </w:pPr>
    </w:p>
    <w:p w:rsidR="005077AD" w:rsidRDefault="005C7CA8" w:rsidP="007B4EA8">
      <w:pPr>
        <w:pStyle w:val="Heading1"/>
        <w:rPr>
          <w:lang w:val="af-ZA"/>
        </w:rPr>
      </w:pPr>
      <w:bookmarkStart w:id="34" w:name="_Toc98709121"/>
      <w:r>
        <w:rPr>
          <w:lang w:val="af-ZA"/>
        </w:rPr>
        <w:lastRenderedPageBreak/>
        <w:t>1</w:t>
      </w:r>
      <w:r w:rsidR="009A00F4">
        <w:rPr>
          <w:lang w:val="af-ZA"/>
        </w:rPr>
        <w:t>1</w:t>
      </w:r>
      <w:r>
        <w:rPr>
          <w:lang w:val="af-ZA"/>
        </w:rPr>
        <w:t xml:space="preserve">. </w:t>
      </w:r>
      <w:r w:rsidR="005077AD" w:rsidRPr="005077AD">
        <w:rPr>
          <w:lang w:val="af-ZA"/>
        </w:rPr>
        <w:t>Priorități orizontale și teme secundare POCU</w:t>
      </w:r>
      <w:bookmarkEnd w:id="34"/>
    </w:p>
    <w:p w:rsidR="00031550" w:rsidRDefault="00031550" w:rsidP="008F1ED2">
      <w:pPr>
        <w:rPr>
          <w:lang w:val="af-ZA"/>
        </w:rPr>
      </w:pPr>
    </w:p>
    <w:p w:rsidR="00FA3481" w:rsidRDefault="00FA3481" w:rsidP="00D411E4">
      <w:pPr>
        <w:pStyle w:val="Heading2"/>
      </w:pPr>
      <w:bookmarkStart w:id="35" w:name="_Toc98709122"/>
      <w:r>
        <w:t>11.</w:t>
      </w:r>
      <w:r w:rsidR="00A10550">
        <w:t>1</w:t>
      </w:r>
      <w:r>
        <w:t xml:space="preserve">. </w:t>
      </w:r>
      <w:r w:rsidRPr="00FA3481">
        <w:t>Inovare socială</w:t>
      </w:r>
      <w:bookmarkEnd w:id="35"/>
    </w:p>
    <w:p w:rsidR="00FA3481" w:rsidRDefault="00FB209D" w:rsidP="00FB209D">
      <w:r>
        <w:t xml:space="preserve">- </w:t>
      </w:r>
      <w:r w:rsidR="00D411E4">
        <w:rPr>
          <w:lang w:val="af-ZA"/>
        </w:rPr>
        <w:t>Prezentați măsurile prevăzute prin planul de afaceri care</w:t>
      </w:r>
      <w:r>
        <w:t xml:space="preserve"> vor </w:t>
      </w:r>
      <w:r w:rsidR="009A4D4A">
        <w:t>promova concret inovarea socială</w:t>
      </w:r>
      <w:r w:rsidR="00D411E4">
        <w:t>.</w:t>
      </w:r>
    </w:p>
    <w:p w:rsidR="00A10550" w:rsidRDefault="00A10550" w:rsidP="00FB209D">
      <w:r>
        <w:t>- În cazul în care sunt prevăzute mai multe măsuri, se creează câte un tabel pentru fiecare măsură.</w:t>
      </w:r>
    </w:p>
    <w:p w:rsidR="00FF2AF4" w:rsidRDefault="00FF2AF4" w:rsidP="00FB209D">
      <w:r>
        <w:t>- Pentru a</w:t>
      </w:r>
      <w:r w:rsidR="004C22E5">
        <w:t xml:space="preserve"> primi punctaj, planul de afaceri trebuie să prevadă cel puțin o măsură concretă, care se reflectă cu claritate în bugetul proiectului, este pusă în aplicare în perioada de implementare și este verificabilă. </w:t>
      </w:r>
    </w:p>
    <w:p w:rsidR="00EA0AD2" w:rsidRDefault="00EA0AD2" w:rsidP="00FB209D">
      <w:r>
        <w:t>- Nu este obligatoriu ca valoarea bugetată să fie propusă spre finanțare din ajutor de minimis.</w:t>
      </w:r>
    </w:p>
    <w:p w:rsidR="004C22E5" w:rsidRDefault="004C22E5" w:rsidP="00FB209D">
      <w:r>
        <w:t>- Pentru criteriul de evaluare nr. 12 din grila de evaluare tehnică și financiară nu poate fi acordat punctaj intermediar. Se acordă punctajul maxim dacă evaluatorii validează cel puțin o măsură prevăzută prin planul de afaceri. Măsurile validate (pentru care se acordă punctaj) devin obligatorii, urmărindu-se punerea în aplicare în perioada de implementare, conform termenelor și bugetelor asumate.</w:t>
      </w:r>
    </w:p>
    <w:p w:rsidR="00C851E4" w:rsidRDefault="00C851E4" w:rsidP="00C851E4"/>
    <w:p w:rsidR="00FA3481" w:rsidRDefault="00FA3481" w:rsidP="00D411E4">
      <w:pPr>
        <w:pStyle w:val="Heading2"/>
      </w:pPr>
      <w:bookmarkStart w:id="36" w:name="_Toc98709123"/>
      <w:r>
        <w:t>11.</w:t>
      </w:r>
      <w:r w:rsidR="00A10550">
        <w:t>2</w:t>
      </w:r>
      <w:r>
        <w:t xml:space="preserve">. </w:t>
      </w:r>
      <w:r w:rsidR="00A10550" w:rsidRPr="00A10550">
        <w:t>Îmbunătățirea accesibilității, a utilizării și a calității tehnologiilor informației și comunicațiilor</w:t>
      </w:r>
      <w:bookmarkEnd w:id="36"/>
    </w:p>
    <w:p w:rsidR="00FA3481" w:rsidRDefault="00FB209D" w:rsidP="00FB209D">
      <w:r>
        <w:t xml:space="preserve">- </w:t>
      </w:r>
      <w:r w:rsidR="00D411E4">
        <w:rPr>
          <w:lang w:val="af-ZA"/>
        </w:rPr>
        <w:t>Prezentați măsurile prevăzute prin planul de afaceri care</w:t>
      </w:r>
      <w:r>
        <w:t xml:space="preserve"> vor promova concret utilizarea si calitatea TIC prin implementarea unor solutii TIC in procesul de productie/ furnizare de bunuri, prestare de servicii si/sau executie de lucrari</w:t>
      </w:r>
      <w:r w:rsidR="00D411E4">
        <w:t>.</w:t>
      </w:r>
    </w:p>
    <w:p w:rsidR="00EA0AD2" w:rsidRDefault="00EA0AD2" w:rsidP="00EA0AD2">
      <w:r>
        <w:t>- În cazul în care sunt prevăzute mai multe măsuri, se creează câte un tabel pentru fiecare măsură.</w:t>
      </w:r>
    </w:p>
    <w:p w:rsidR="00EA0AD2" w:rsidRDefault="00EA0AD2" w:rsidP="00EA0AD2">
      <w:r>
        <w:t xml:space="preserve">- Pentru a primi punctaj, planul de afaceri trebuie să prevadă cel puțin o măsură concretă, care se reflectă cu claritate în bugetul proiectului, este pusă în aplicare în perioada de implementare și este verificabilă. </w:t>
      </w:r>
    </w:p>
    <w:p w:rsidR="00EA0AD2" w:rsidRDefault="00EA0AD2" w:rsidP="00EA0AD2">
      <w:r>
        <w:t>- Nu este obligatoriu ca valoarea bugetată să fie propusă spre finanțare din ajutor de minimis.</w:t>
      </w:r>
    </w:p>
    <w:p w:rsidR="00EA0AD2" w:rsidRDefault="00EA0AD2" w:rsidP="00EA0AD2">
      <w:r>
        <w:t>- Pentru criteriul de evaluare nr. 13 din grila de evaluare tehnică și financiară nu poate fi acordat punctaj intermediar. Se acordă punctajul maxim dacă evaluatorii validează cel puțin o măsură prevăzută prin planul de afaceri. Măsurile validate (pentru care se acordă punctaj) devin obligatorii, urmărindu-se punerea în aplicare în perioada de implementare, conform termenelor și bugetelor asumate.</w:t>
      </w:r>
    </w:p>
    <w:p w:rsidR="00FB209D" w:rsidRDefault="00FB209D" w:rsidP="008F1ED2"/>
    <w:p w:rsidR="00FA3481" w:rsidRDefault="00FA3481" w:rsidP="00D411E4">
      <w:pPr>
        <w:pStyle w:val="Heading2"/>
      </w:pPr>
      <w:bookmarkStart w:id="37" w:name="_Toc98709124"/>
      <w:r>
        <w:t>11.</w:t>
      </w:r>
      <w:r w:rsidR="00A10550">
        <w:t>3</w:t>
      </w:r>
      <w:r>
        <w:t xml:space="preserve">. </w:t>
      </w:r>
      <w:r w:rsidR="009A4D4A">
        <w:t>N</w:t>
      </w:r>
      <w:r w:rsidR="00A10550">
        <w:t>e</w:t>
      </w:r>
      <w:r w:rsidR="009A4D4A">
        <w:t>discriminarea</w:t>
      </w:r>
      <w:bookmarkEnd w:id="37"/>
    </w:p>
    <w:p w:rsidR="00FA3481" w:rsidRDefault="00FB209D" w:rsidP="00FB209D">
      <w:r>
        <w:t xml:space="preserve">- </w:t>
      </w:r>
      <w:r w:rsidR="00D411E4">
        <w:rPr>
          <w:lang w:val="af-ZA"/>
        </w:rPr>
        <w:t>Prezentați măsurile prevăzute prin planul de afaceri care</w:t>
      </w:r>
      <w:r>
        <w:t xml:space="preserve"> vor promova concret </w:t>
      </w:r>
      <w:r w:rsidR="009A4D4A">
        <w:t>nondiscriminarea</w:t>
      </w:r>
      <w:r>
        <w:t>, prin derularea de activitati specifice</w:t>
      </w:r>
      <w:r w:rsidR="00D411E4">
        <w:t>.</w:t>
      </w:r>
    </w:p>
    <w:p w:rsidR="004F1A54" w:rsidRDefault="004F1A54" w:rsidP="004F1A54">
      <w:r>
        <w:t>- În cazul în care sunt prevăzute mai multe măsuri, se creează câte un tabel pentru fiecare măsură.</w:t>
      </w:r>
    </w:p>
    <w:p w:rsidR="004F1A54" w:rsidRDefault="004F1A54" w:rsidP="004F1A54">
      <w:r>
        <w:t xml:space="preserve">- Pentru a primi punctaj, planul de afaceri trebuie să prevadă cel puțin o măsură concretă, care se reflectă cu claritate în bugetul proiectului, este pusă în aplicare în perioada de implementare și este verificabilă. </w:t>
      </w:r>
    </w:p>
    <w:p w:rsidR="004F1A54" w:rsidRDefault="004F1A54" w:rsidP="004F1A54">
      <w:r>
        <w:t>- Nu este obligatoriu ca valoarea bugetată să fie propusă spre finanțare din ajutor de minimis.</w:t>
      </w:r>
    </w:p>
    <w:p w:rsidR="004F1A54" w:rsidRDefault="004F1A54" w:rsidP="004F1A54">
      <w:r>
        <w:lastRenderedPageBreak/>
        <w:t>- Pentru criteriul de evaluare nr. 14 din grila de evaluare tehnică și financiară nu poate fi acordat punctaj intermediar. Se acordă punctajul maxim dacă evaluatorii validează cel puțin o măsură prevăzută prin planul de afaceri. Măsurile validate (pentru care se acordă punctaj) devin obligatorii, urmărindu-se punerea în aplicare în perioada de implementare, conform termenelor și bugetelor asumate.</w:t>
      </w:r>
    </w:p>
    <w:p w:rsidR="00FA3481" w:rsidRDefault="00FA3481" w:rsidP="008F1ED2"/>
    <w:p w:rsidR="00A10550" w:rsidRDefault="00A10550" w:rsidP="00A10550">
      <w:pPr>
        <w:pStyle w:val="Heading2"/>
        <w:rPr>
          <w:lang w:val="af-ZA"/>
        </w:rPr>
      </w:pPr>
      <w:bookmarkStart w:id="38" w:name="_Toc98709125"/>
      <w:r w:rsidRPr="009A4D4A">
        <w:rPr>
          <w:lang w:val="af-ZA"/>
        </w:rPr>
        <w:t>11.</w:t>
      </w:r>
      <w:r>
        <w:rPr>
          <w:lang w:val="af-ZA"/>
        </w:rPr>
        <w:t>4</w:t>
      </w:r>
      <w:r w:rsidRPr="009A4D4A">
        <w:rPr>
          <w:lang w:val="af-ZA"/>
        </w:rPr>
        <w:t>. Dezvoltare durabilă</w:t>
      </w:r>
      <w:bookmarkEnd w:id="38"/>
    </w:p>
    <w:p w:rsidR="00A10550" w:rsidRDefault="00A10550" w:rsidP="00A10550">
      <w:pPr>
        <w:rPr>
          <w:lang w:val="af-ZA"/>
        </w:rPr>
      </w:pPr>
      <w:r>
        <w:rPr>
          <w:lang w:val="af-ZA"/>
        </w:rPr>
        <w:t>- Prezentați măsurile prevăzute prin planul de afaceri care</w:t>
      </w:r>
      <w:r w:rsidRPr="00FA6F6F">
        <w:rPr>
          <w:lang w:val="af-ZA"/>
        </w:rPr>
        <w:t xml:space="preserve"> vor promova concret dezvoltarea durabila prin dezvoltarea unor</w:t>
      </w:r>
      <w:r>
        <w:rPr>
          <w:lang w:val="af-ZA"/>
        </w:rPr>
        <w:t xml:space="preserve"> </w:t>
      </w:r>
      <w:r w:rsidRPr="00FA6F6F">
        <w:rPr>
          <w:lang w:val="af-ZA"/>
        </w:rPr>
        <w:t>produse, tehnologii sau servicii care contribuie la aplicarea principiilor dezvoltarii durabile</w:t>
      </w:r>
      <w:r>
        <w:rPr>
          <w:lang w:val="af-ZA"/>
        </w:rPr>
        <w:t>.</w:t>
      </w:r>
    </w:p>
    <w:p w:rsidR="004F1A54" w:rsidRDefault="004F1A54" w:rsidP="004F1A54">
      <w:r>
        <w:t>- În cazul în care sunt prevăzute mai multe măsuri, se creează câte un tabel pentru fiecare măsură.</w:t>
      </w:r>
    </w:p>
    <w:p w:rsidR="004F1A54" w:rsidRDefault="004F1A54" w:rsidP="004F1A54">
      <w:r>
        <w:t xml:space="preserve">- Pentru a primi punctaj, planul de afaceri trebuie să prevadă cel puțin o măsură concretă, care se reflectă cu claritate în bugetul proiectului, este pusă în aplicare în perioada de implementare și este verificabilă. </w:t>
      </w:r>
    </w:p>
    <w:p w:rsidR="004F1A54" w:rsidRDefault="004F1A54" w:rsidP="004F1A54">
      <w:r>
        <w:t>- Nu este obligatoriu ca valoarea bugetată să fie propusă spre finanțare din ajutor de minimis.</w:t>
      </w:r>
    </w:p>
    <w:p w:rsidR="004F1A54" w:rsidRDefault="004F1A54" w:rsidP="004F1A54">
      <w:r>
        <w:t>- Pentru criteriul de evaluare nr. 15 din grila de evaluare tehnică și financiară nu poate fi acordat punctaj intermediar. Se acordă punctajul maxim dacă evaluatorii validează cel puțin o măsură prevăzută prin planul de afaceri. Măsurile validate (pentru care se acordă punctaj) devin obligatorii, urmărindu-se punerea în aplicare în perioada de implementare, conform termenelor și bugetelor asumate.</w:t>
      </w:r>
    </w:p>
    <w:p w:rsidR="00D411E4" w:rsidRDefault="00D411E4" w:rsidP="008F1ED2"/>
    <w:p w:rsidR="00D411E4" w:rsidRDefault="00D411E4" w:rsidP="007B4EA8">
      <w:pPr>
        <w:pStyle w:val="Heading1"/>
        <w:rPr>
          <w:lang w:val="af-ZA"/>
        </w:rPr>
        <w:sectPr w:rsidR="00D411E4" w:rsidSect="008F1ED2">
          <w:pgSz w:w="11906" w:h="16838" w:code="9"/>
          <w:pgMar w:top="1440" w:right="1440" w:bottom="1440" w:left="1440" w:header="567" w:footer="709" w:gutter="0"/>
          <w:cols w:space="708"/>
          <w:docGrid w:linePitch="360"/>
        </w:sectPr>
      </w:pPr>
    </w:p>
    <w:p w:rsidR="00031550" w:rsidRDefault="005C7CA8" w:rsidP="007B4EA8">
      <w:pPr>
        <w:pStyle w:val="Heading1"/>
        <w:rPr>
          <w:lang w:val="af-ZA"/>
        </w:rPr>
      </w:pPr>
      <w:bookmarkStart w:id="39" w:name="_Toc98709126"/>
      <w:r>
        <w:rPr>
          <w:lang w:val="af-ZA"/>
        </w:rPr>
        <w:lastRenderedPageBreak/>
        <w:t>1</w:t>
      </w:r>
      <w:r w:rsidR="009A00F4">
        <w:rPr>
          <w:lang w:val="af-ZA"/>
        </w:rPr>
        <w:t>2</w:t>
      </w:r>
      <w:r>
        <w:rPr>
          <w:lang w:val="af-ZA"/>
        </w:rPr>
        <w:t xml:space="preserve">. </w:t>
      </w:r>
      <w:r w:rsidR="00031550">
        <w:rPr>
          <w:lang w:val="af-ZA"/>
        </w:rPr>
        <w:t>Analiza riscurilor</w:t>
      </w:r>
      <w:bookmarkEnd w:id="39"/>
    </w:p>
    <w:p w:rsidR="00031550" w:rsidRDefault="00031550" w:rsidP="008F1ED2">
      <w:pPr>
        <w:rPr>
          <w:lang w:val="af-ZA"/>
        </w:rPr>
      </w:pPr>
    </w:p>
    <w:p w:rsidR="00C851E4" w:rsidRDefault="00C851E4" w:rsidP="00C851E4">
      <w:r>
        <w:t>- Dimensiune maximă recomandată a acestei secțiuni: 2 pagini.</w:t>
      </w:r>
    </w:p>
    <w:p w:rsidR="00C851E4" w:rsidRDefault="00C851E4" w:rsidP="00031550"/>
    <w:p w:rsidR="00534A0F" w:rsidRDefault="00EE4D65" w:rsidP="00031550">
      <w:r>
        <w:t>- Se identifică principalii factori de risc care pot duce la blocaje în implementare.</w:t>
      </w:r>
    </w:p>
    <w:p w:rsidR="00EE4D65" w:rsidRDefault="00EE4D65" w:rsidP="00031550"/>
    <w:p w:rsidR="00EE4D65" w:rsidRDefault="00EE4D65" w:rsidP="00031550">
      <w:r>
        <w:t xml:space="preserve">- Se identifică principalii factori de risc care pot duce la nerealizarea valorilor vizate ale rezultatului net al exercițiului. </w:t>
      </w:r>
    </w:p>
    <w:p w:rsidR="00EE4D65" w:rsidRDefault="003C2BD7" w:rsidP="00031550">
      <w:r>
        <w:t>- Se analizează probabilitate</w:t>
      </w:r>
      <w:r w:rsidR="00EE4D65">
        <w:t>a de manifestare a fiecărui factor de risc identificat.</w:t>
      </w:r>
    </w:p>
    <w:p w:rsidR="00EE4D65" w:rsidRDefault="00EE4D65" w:rsidP="00031550">
      <w:r>
        <w:t xml:space="preserve">- Se prezintă relația de cauzalitate dintre factorul de risc și indicatorul de </w:t>
      </w:r>
      <w:r w:rsidR="005713D9">
        <w:t>interes.</w:t>
      </w:r>
    </w:p>
    <w:p w:rsidR="005713D9" w:rsidRDefault="005713D9" w:rsidP="00031550">
      <w:r>
        <w:t>- Se estimează impactul manifestării factorului de risc.</w:t>
      </w:r>
    </w:p>
    <w:p w:rsidR="005713D9" w:rsidRDefault="005713D9" w:rsidP="00031550">
      <w:r>
        <w:t>- Se prevăd măsuri de prevenire a riscurilor.</w:t>
      </w:r>
    </w:p>
    <w:p w:rsidR="005713D9" w:rsidRDefault="005713D9" w:rsidP="00031550">
      <w:r>
        <w:t xml:space="preserve">- Se prevăd măsuri de corecție (pentru situațiile în care riscurile se manifestă). </w:t>
      </w:r>
    </w:p>
    <w:p w:rsidR="00EE4D65" w:rsidRDefault="00EE4D65" w:rsidP="00031550"/>
    <w:p w:rsidR="00EE4D65" w:rsidRPr="00C851E4" w:rsidRDefault="00EE4D65" w:rsidP="00031550">
      <w:pPr>
        <w:sectPr w:rsidR="00EE4D65" w:rsidRPr="00C851E4" w:rsidSect="008F1ED2">
          <w:pgSz w:w="11906" w:h="16838" w:code="9"/>
          <w:pgMar w:top="1440" w:right="1440" w:bottom="1440" w:left="1440" w:header="567" w:footer="709" w:gutter="0"/>
          <w:cols w:space="708"/>
          <w:docGrid w:linePitch="360"/>
        </w:sectPr>
      </w:pPr>
    </w:p>
    <w:p w:rsidR="00031550" w:rsidRPr="008F1ED2" w:rsidRDefault="005C7CA8" w:rsidP="007B4EA8">
      <w:pPr>
        <w:pStyle w:val="Heading1"/>
      </w:pPr>
      <w:bookmarkStart w:id="40" w:name="_Toc98709127"/>
      <w:r>
        <w:rPr>
          <w:lang w:val="af-ZA"/>
        </w:rPr>
        <w:lastRenderedPageBreak/>
        <w:t>1</w:t>
      </w:r>
      <w:r w:rsidR="009A00F4">
        <w:rPr>
          <w:lang w:val="af-ZA"/>
        </w:rPr>
        <w:t>3</w:t>
      </w:r>
      <w:r>
        <w:rPr>
          <w:lang w:val="af-ZA"/>
        </w:rPr>
        <w:t xml:space="preserve">. </w:t>
      </w:r>
      <w:r w:rsidR="00031550">
        <w:rPr>
          <w:lang w:val="af-ZA"/>
        </w:rPr>
        <w:t>A</w:t>
      </w:r>
      <w:r w:rsidR="00031550" w:rsidRPr="00AF08CF">
        <w:rPr>
          <w:lang w:val="af-ZA"/>
        </w:rPr>
        <w:t>naliza SWOT a afacerii</w:t>
      </w:r>
      <w:bookmarkEnd w:id="40"/>
    </w:p>
    <w:p w:rsidR="00031550" w:rsidRDefault="00031550" w:rsidP="008F1ED2"/>
    <w:p w:rsidR="00C851E4" w:rsidRDefault="00C851E4" w:rsidP="00C851E4">
      <w:r>
        <w:t>- Dimensiune maximă recomandată a acestei secțiuni: 1 pagină.</w:t>
      </w:r>
    </w:p>
    <w:p w:rsidR="00332992" w:rsidRDefault="00332992" w:rsidP="008F1ED2"/>
    <w:p w:rsidR="00332992" w:rsidRDefault="00D411E4" w:rsidP="008F1ED2">
      <w:r>
        <w:t>Se prezintă și se explică:</w:t>
      </w:r>
    </w:p>
    <w:p w:rsidR="00D411E4" w:rsidRDefault="00D411E4" w:rsidP="008F1ED2"/>
    <w:p w:rsidR="00D411E4" w:rsidRDefault="00D411E4" w:rsidP="008F1ED2">
      <w:r>
        <w:t>- punctele tari ale întreprinderii nou-create;</w:t>
      </w:r>
    </w:p>
    <w:p w:rsidR="00D411E4" w:rsidRDefault="00D411E4" w:rsidP="008F1ED2"/>
    <w:p w:rsidR="00D411E4" w:rsidRDefault="00D411E4" w:rsidP="00D411E4">
      <w:r>
        <w:t>- punctele slabe ale întreprinderii nou-create;</w:t>
      </w:r>
    </w:p>
    <w:p w:rsidR="00D411E4" w:rsidRDefault="00D411E4" w:rsidP="008F1ED2"/>
    <w:p w:rsidR="00D411E4" w:rsidRDefault="00D411E4" w:rsidP="008F1ED2">
      <w:r>
        <w:t>- oportunitățile oferite de mediul extern;</w:t>
      </w:r>
    </w:p>
    <w:p w:rsidR="00D411E4" w:rsidRDefault="00D411E4" w:rsidP="008F1ED2"/>
    <w:p w:rsidR="00D411E4" w:rsidRDefault="00D411E4" w:rsidP="008F1ED2">
      <w:r>
        <w:t>- amenințările care pot surven</w:t>
      </w:r>
      <w:r w:rsidR="00AB7FFB">
        <w:t>i</w:t>
      </w:r>
      <w:r>
        <w:t xml:space="preserve"> dn mediul extern.</w:t>
      </w:r>
    </w:p>
    <w:p w:rsidR="00D411E4" w:rsidRDefault="00D411E4" w:rsidP="008F1ED2"/>
    <w:p w:rsidR="00AB7FFB" w:rsidRDefault="00AB7FFB" w:rsidP="008F1ED2"/>
    <w:p w:rsidR="00AB7FFB" w:rsidRDefault="00AB7FFB" w:rsidP="008F1ED2">
      <w:r>
        <w:t>În analiza punctelor tari și a punctelor slabe, aplicantul se va raporta la așteptările cumpărătorilor sau partenerilor sociali, la punctele tari și la punctele slabe ale concurenților, la posibilitățile de valorificare a oportunităților sau de evitare a amenințărilor survenite din mediu</w:t>
      </w:r>
      <w:r w:rsidR="00F25844">
        <w:t>l</w:t>
      </w:r>
      <w:r>
        <w:t xml:space="preserve"> extern.</w:t>
      </w:r>
    </w:p>
    <w:p w:rsidR="00AB7FFB" w:rsidRDefault="00AB7FFB" w:rsidP="008F1ED2"/>
    <w:p w:rsidR="00AB7FFB" w:rsidRDefault="00AB7FFB" w:rsidP="008F1ED2">
      <w:pPr>
        <w:sectPr w:rsidR="00AB7FFB" w:rsidSect="008F1ED2">
          <w:pgSz w:w="11906" w:h="16838" w:code="9"/>
          <w:pgMar w:top="1440" w:right="1440" w:bottom="1440" w:left="1440" w:header="567" w:footer="709" w:gutter="0"/>
          <w:cols w:space="708"/>
          <w:docGrid w:linePitch="360"/>
        </w:sectPr>
      </w:pPr>
    </w:p>
    <w:p w:rsidR="00332992" w:rsidRDefault="00332992" w:rsidP="00332992">
      <w:pPr>
        <w:pStyle w:val="Heading1"/>
      </w:pPr>
      <w:bookmarkStart w:id="41" w:name="_Toc98709128"/>
      <w:r>
        <w:lastRenderedPageBreak/>
        <w:t>14. Anexe</w:t>
      </w:r>
      <w:bookmarkEnd w:id="41"/>
    </w:p>
    <w:p w:rsidR="00332992" w:rsidRDefault="00332992" w:rsidP="008F1ED2"/>
    <w:p w:rsidR="00332992" w:rsidRDefault="00332992" w:rsidP="008F1ED2">
      <w:r>
        <w:t>Se pot anexa documente care susțin informațiile prezentate în cadrul capitolelor 1 – 13 din planul de afaceri:</w:t>
      </w:r>
    </w:p>
    <w:p w:rsidR="00332992" w:rsidRDefault="00332992" w:rsidP="008F1ED2">
      <w:r>
        <w:t>- CV – uri, adeverințe de vechime, recomandări, copii după contracte comerciale.</w:t>
      </w:r>
    </w:p>
    <w:p w:rsidR="00332992" w:rsidRDefault="00332992" w:rsidP="008F1ED2">
      <w:r>
        <w:t>- Oferte pentru utilaje, echipamente, materii prime, etc.</w:t>
      </w:r>
    </w:p>
    <w:p w:rsidR="00332992" w:rsidRDefault="00332992" w:rsidP="008F1ED2">
      <w:r>
        <w:t>- Fișe de interviu, fișe de focus grup, modele de chestionar aplicate în studiile de piață derulate, baze de date cu informațiile colectate în cadrul studiilor de piață efectuate.</w:t>
      </w:r>
    </w:p>
    <w:p w:rsidR="00332992" w:rsidRDefault="00332992" w:rsidP="008F1ED2">
      <w:r>
        <w:t>- Planșă cu amplasarea echipamentelor și prezentarea fluxului tehnologic.</w:t>
      </w:r>
    </w:p>
    <w:p w:rsidR="00332992" w:rsidRDefault="00332992" w:rsidP="008F1ED2">
      <w:r>
        <w:t>- etc.</w:t>
      </w:r>
    </w:p>
    <w:sectPr w:rsidR="00332992" w:rsidSect="008F1ED2">
      <w:pgSz w:w="11906" w:h="16838" w:code="9"/>
      <w:pgMar w:top="1440"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C41" w:rsidRDefault="00B81C41" w:rsidP="00D56167">
      <w:r>
        <w:separator/>
      </w:r>
    </w:p>
  </w:endnote>
  <w:endnote w:type="continuationSeparator" w:id="1">
    <w:p w:rsidR="00B81C41" w:rsidRDefault="00B81C41" w:rsidP="00D56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346"/>
      <w:docPartObj>
        <w:docPartGallery w:val="Page Numbers (Bottom of Page)"/>
        <w:docPartUnique/>
      </w:docPartObj>
    </w:sdtPr>
    <w:sdtContent>
      <w:p w:rsidR="007D174E" w:rsidRDefault="007D174E">
        <w:pPr>
          <w:pStyle w:val="Footer"/>
          <w:jc w:val="right"/>
        </w:pPr>
      </w:p>
      <w:p w:rsidR="007D174E" w:rsidRPr="00A639FD" w:rsidRDefault="007D174E" w:rsidP="00947343">
        <w:pPr>
          <w:spacing w:after="218" w:line="259" w:lineRule="auto"/>
          <w:ind w:right="62"/>
          <w:jc w:val="center"/>
          <w:rPr>
            <w:i/>
          </w:rPr>
        </w:pPr>
        <w:r w:rsidRPr="00A639FD">
          <w:rPr>
            <w:i/>
            <w:noProof/>
          </w:rPr>
          <w:drawing>
            <wp:anchor distT="0" distB="0" distL="114300" distR="114300" simplePos="0" relativeHeight="251659264" behindDoc="0" locked="0" layoutInCell="1" allowOverlap="1">
              <wp:simplePos x="0" y="0"/>
              <wp:positionH relativeFrom="column">
                <wp:posOffset>1752600</wp:posOffset>
              </wp:positionH>
              <wp:positionV relativeFrom="paragraph">
                <wp:posOffset>304742</wp:posOffset>
              </wp:positionV>
              <wp:extent cx="1974273" cy="678873"/>
              <wp:effectExtent l="0" t="0" r="0" b="0"/>
              <wp:wrapNone/>
              <wp:docPr id="141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4273" cy="678873"/>
                      </a:xfrm>
                      <a:prstGeom prst="rect">
                        <a:avLst/>
                      </a:prstGeom>
                      <a:noFill/>
                      <a:ln>
                        <a:noFill/>
                      </a:ln>
                    </pic:spPr>
                  </pic:pic>
                </a:graphicData>
              </a:graphic>
            </wp:anchor>
          </w:drawing>
        </w:r>
        <w:r w:rsidRPr="00A639FD">
          <w:rPr>
            <w:rFonts w:ascii="Calibri" w:eastAsia="Calibri" w:hAnsi="Calibri" w:cs="Calibri"/>
            <w:i/>
            <w:sz w:val="22"/>
          </w:rPr>
          <w:t xml:space="preserve">Proiect co-finanţat din ProgramulOperaţional Capital Uman 2014-2020 </w:t>
        </w:r>
      </w:p>
      <w:p w:rsidR="007D174E" w:rsidRDefault="007D174E" w:rsidP="00947343">
        <w:pPr>
          <w:spacing w:line="259" w:lineRule="auto"/>
          <w:ind w:left="2"/>
          <w:jc w:val="left"/>
        </w:pPr>
      </w:p>
      <w:p w:rsidR="007D174E" w:rsidRDefault="00697A84" w:rsidP="00160833">
        <w:pPr>
          <w:pStyle w:val="Footer"/>
          <w:jc w:val="right"/>
        </w:pPr>
        <w:fldSimple w:instr=" PAGE   \* MERGEFORMAT ">
          <w:r w:rsidR="001B04E7">
            <w:rPr>
              <w:noProof/>
            </w:rPr>
            <w:t>2</w:t>
          </w:r>
        </w:fldSimple>
      </w:p>
    </w:sdtContent>
  </w:sdt>
  <w:p w:rsidR="007D174E" w:rsidRDefault="007D1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C41" w:rsidRDefault="00B81C41" w:rsidP="00D56167">
      <w:r>
        <w:separator/>
      </w:r>
    </w:p>
  </w:footnote>
  <w:footnote w:type="continuationSeparator" w:id="1">
    <w:p w:rsidR="00B81C41" w:rsidRDefault="00B81C41" w:rsidP="00D5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4E" w:rsidRDefault="007D174E" w:rsidP="00D56167">
    <w:pPr>
      <w:pStyle w:val="Header"/>
      <w:tabs>
        <w:tab w:val="left" w:pos="4788"/>
      </w:tabs>
      <w:jc w:val="center"/>
    </w:pPr>
    <w:r>
      <w:rPr>
        <w:noProof/>
      </w:rPr>
      <w:drawing>
        <wp:inline distT="0" distB="0" distL="0" distR="0">
          <wp:extent cx="5165725"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5725" cy="1015365"/>
                  </a:xfrm>
                  <a:prstGeom prst="rect">
                    <a:avLst/>
                  </a:prstGeom>
                  <a:noFill/>
                </pic:spPr>
              </pic:pic>
            </a:graphicData>
          </a:graphic>
        </wp:inline>
      </w:drawing>
    </w:r>
  </w:p>
  <w:p w:rsidR="007D174E" w:rsidRDefault="007D1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520"/>
    <w:multiLevelType w:val="hybridMultilevel"/>
    <w:tmpl w:val="CC54680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4B27A51"/>
    <w:multiLevelType w:val="hybridMultilevel"/>
    <w:tmpl w:val="41222E58"/>
    <w:lvl w:ilvl="0" w:tplc="C8CCDFA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C530BC"/>
    <w:multiLevelType w:val="hybridMultilevel"/>
    <w:tmpl w:val="C3260F9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0B451F"/>
    <w:multiLevelType w:val="hybridMultilevel"/>
    <w:tmpl w:val="0BE8028A"/>
    <w:lvl w:ilvl="0" w:tplc="6BF64DF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0C5369D"/>
    <w:multiLevelType w:val="hybridMultilevel"/>
    <w:tmpl w:val="BDDE8E2A"/>
    <w:lvl w:ilvl="0" w:tplc="3852F91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B8229C0"/>
    <w:multiLevelType w:val="hybridMultilevel"/>
    <w:tmpl w:val="8A3A3446"/>
    <w:lvl w:ilvl="0" w:tplc="1DDE1C78">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4570ACC"/>
    <w:multiLevelType w:val="hybridMultilevel"/>
    <w:tmpl w:val="E5EE8FAE"/>
    <w:lvl w:ilvl="0" w:tplc="3D6601A2">
      <w:start w:val="1"/>
      <w:numFmt w:val="decimal"/>
      <w:lvlText w:val="%1."/>
      <w:lvlJc w:val="left"/>
      <w:pPr>
        <w:ind w:left="720" w:hanging="360"/>
      </w:pPr>
      <w:rPr>
        <w:rFonts w:hint="default"/>
        <w:color w:val="244061" w:themeColor="accent1" w:themeShade="8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9EC0713"/>
    <w:multiLevelType w:val="hybridMultilevel"/>
    <w:tmpl w:val="328ED360"/>
    <w:lvl w:ilvl="0" w:tplc="37F8B5C8">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1C50D20"/>
    <w:multiLevelType w:val="hybridMultilevel"/>
    <w:tmpl w:val="665E836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89B5529"/>
    <w:multiLevelType w:val="hybridMultilevel"/>
    <w:tmpl w:val="ABCE8F7C"/>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6C7E683B"/>
    <w:multiLevelType w:val="hybridMultilevel"/>
    <w:tmpl w:val="D068BD9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5"/>
  </w:num>
  <w:num w:numId="6">
    <w:abstractNumId w:val="2"/>
  </w:num>
  <w:num w:numId="7">
    <w:abstractNumId w:val="3"/>
  </w:num>
  <w:num w:numId="8">
    <w:abstractNumId w:val="0"/>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useFELayout/>
  </w:compat>
  <w:rsids>
    <w:rsidRoot w:val="00D56167"/>
    <w:rsid w:val="000015C5"/>
    <w:rsid w:val="00024072"/>
    <w:rsid w:val="00031550"/>
    <w:rsid w:val="00041C58"/>
    <w:rsid w:val="00053E88"/>
    <w:rsid w:val="0006084F"/>
    <w:rsid w:val="00075C18"/>
    <w:rsid w:val="00081E15"/>
    <w:rsid w:val="000A7C27"/>
    <w:rsid w:val="000B5420"/>
    <w:rsid w:val="000D0EA6"/>
    <w:rsid w:val="000E7C8C"/>
    <w:rsid w:val="000F7D91"/>
    <w:rsid w:val="000F7FF4"/>
    <w:rsid w:val="001054B7"/>
    <w:rsid w:val="00145D42"/>
    <w:rsid w:val="001540C4"/>
    <w:rsid w:val="00160833"/>
    <w:rsid w:val="00165C32"/>
    <w:rsid w:val="00166575"/>
    <w:rsid w:val="001815E7"/>
    <w:rsid w:val="00184868"/>
    <w:rsid w:val="001B04E7"/>
    <w:rsid w:val="001B25E8"/>
    <w:rsid w:val="001B5285"/>
    <w:rsid w:val="001D05E7"/>
    <w:rsid w:val="001D67C3"/>
    <w:rsid w:val="0020204C"/>
    <w:rsid w:val="0022450B"/>
    <w:rsid w:val="00242A00"/>
    <w:rsid w:val="00266517"/>
    <w:rsid w:val="00270631"/>
    <w:rsid w:val="00272BA0"/>
    <w:rsid w:val="00277702"/>
    <w:rsid w:val="00286E60"/>
    <w:rsid w:val="00296B2C"/>
    <w:rsid w:val="002C0B2F"/>
    <w:rsid w:val="002C4C66"/>
    <w:rsid w:val="002C7A86"/>
    <w:rsid w:val="002D2B2F"/>
    <w:rsid w:val="002D4D28"/>
    <w:rsid w:val="002F69F6"/>
    <w:rsid w:val="00312CFD"/>
    <w:rsid w:val="0033054C"/>
    <w:rsid w:val="00332992"/>
    <w:rsid w:val="00353A0C"/>
    <w:rsid w:val="00376BAC"/>
    <w:rsid w:val="003850EF"/>
    <w:rsid w:val="003A2A75"/>
    <w:rsid w:val="003A7647"/>
    <w:rsid w:val="003C2BD7"/>
    <w:rsid w:val="003C4C7F"/>
    <w:rsid w:val="003D33BE"/>
    <w:rsid w:val="003E73AE"/>
    <w:rsid w:val="003F373E"/>
    <w:rsid w:val="003F5EF1"/>
    <w:rsid w:val="00403F35"/>
    <w:rsid w:val="00426493"/>
    <w:rsid w:val="004347BA"/>
    <w:rsid w:val="004427C2"/>
    <w:rsid w:val="00463FE4"/>
    <w:rsid w:val="00474700"/>
    <w:rsid w:val="0048449E"/>
    <w:rsid w:val="004A43C7"/>
    <w:rsid w:val="004C22E5"/>
    <w:rsid w:val="004C6D56"/>
    <w:rsid w:val="004D0819"/>
    <w:rsid w:val="004D149F"/>
    <w:rsid w:val="004D2326"/>
    <w:rsid w:val="004E37AF"/>
    <w:rsid w:val="004F1A54"/>
    <w:rsid w:val="00504AA6"/>
    <w:rsid w:val="00504E24"/>
    <w:rsid w:val="005077AD"/>
    <w:rsid w:val="00517196"/>
    <w:rsid w:val="00523CF7"/>
    <w:rsid w:val="00534A0F"/>
    <w:rsid w:val="00535A2B"/>
    <w:rsid w:val="005422B9"/>
    <w:rsid w:val="005449D0"/>
    <w:rsid w:val="00555B69"/>
    <w:rsid w:val="00564A7A"/>
    <w:rsid w:val="005713D9"/>
    <w:rsid w:val="005C7CA8"/>
    <w:rsid w:val="005E5636"/>
    <w:rsid w:val="006011C9"/>
    <w:rsid w:val="0062108E"/>
    <w:rsid w:val="00652603"/>
    <w:rsid w:val="006567F7"/>
    <w:rsid w:val="00672CAB"/>
    <w:rsid w:val="006756CF"/>
    <w:rsid w:val="00677515"/>
    <w:rsid w:val="00697A84"/>
    <w:rsid w:val="006B6191"/>
    <w:rsid w:val="006E56F9"/>
    <w:rsid w:val="00722F41"/>
    <w:rsid w:val="00727492"/>
    <w:rsid w:val="00772D5D"/>
    <w:rsid w:val="00782013"/>
    <w:rsid w:val="007933C2"/>
    <w:rsid w:val="007A3638"/>
    <w:rsid w:val="007B1F4D"/>
    <w:rsid w:val="007B482F"/>
    <w:rsid w:val="007B4EA8"/>
    <w:rsid w:val="007B5088"/>
    <w:rsid w:val="007B5C5B"/>
    <w:rsid w:val="007C22CE"/>
    <w:rsid w:val="007C3106"/>
    <w:rsid w:val="007D174E"/>
    <w:rsid w:val="007E78D8"/>
    <w:rsid w:val="00802957"/>
    <w:rsid w:val="00846E35"/>
    <w:rsid w:val="008743C2"/>
    <w:rsid w:val="00896448"/>
    <w:rsid w:val="008971F1"/>
    <w:rsid w:val="008B7011"/>
    <w:rsid w:val="008C4AE8"/>
    <w:rsid w:val="008F0FE8"/>
    <w:rsid w:val="008F1ED2"/>
    <w:rsid w:val="008F7020"/>
    <w:rsid w:val="0090715C"/>
    <w:rsid w:val="00917764"/>
    <w:rsid w:val="00917D4F"/>
    <w:rsid w:val="00917FCC"/>
    <w:rsid w:val="00923E49"/>
    <w:rsid w:val="00932D6A"/>
    <w:rsid w:val="00933A25"/>
    <w:rsid w:val="00943547"/>
    <w:rsid w:val="00947343"/>
    <w:rsid w:val="0096632E"/>
    <w:rsid w:val="00971330"/>
    <w:rsid w:val="00985EB1"/>
    <w:rsid w:val="00992CEE"/>
    <w:rsid w:val="009A0099"/>
    <w:rsid w:val="009A00F4"/>
    <w:rsid w:val="009A4D4A"/>
    <w:rsid w:val="009C4721"/>
    <w:rsid w:val="009C518B"/>
    <w:rsid w:val="009E467F"/>
    <w:rsid w:val="009E5D15"/>
    <w:rsid w:val="009E6357"/>
    <w:rsid w:val="009F012D"/>
    <w:rsid w:val="009F251C"/>
    <w:rsid w:val="009F3E7D"/>
    <w:rsid w:val="009F73DB"/>
    <w:rsid w:val="009F7720"/>
    <w:rsid w:val="00A03297"/>
    <w:rsid w:val="00A10550"/>
    <w:rsid w:val="00A11CAB"/>
    <w:rsid w:val="00A317B0"/>
    <w:rsid w:val="00A82B62"/>
    <w:rsid w:val="00AA3F1A"/>
    <w:rsid w:val="00AB7FFB"/>
    <w:rsid w:val="00AE0501"/>
    <w:rsid w:val="00B15858"/>
    <w:rsid w:val="00B31854"/>
    <w:rsid w:val="00B35C80"/>
    <w:rsid w:val="00B81C41"/>
    <w:rsid w:val="00B82830"/>
    <w:rsid w:val="00B863FE"/>
    <w:rsid w:val="00BE7F96"/>
    <w:rsid w:val="00C11A62"/>
    <w:rsid w:val="00C1731F"/>
    <w:rsid w:val="00C4024E"/>
    <w:rsid w:val="00C46414"/>
    <w:rsid w:val="00C5556D"/>
    <w:rsid w:val="00C729B4"/>
    <w:rsid w:val="00C77F95"/>
    <w:rsid w:val="00C851E4"/>
    <w:rsid w:val="00C92F03"/>
    <w:rsid w:val="00CF577A"/>
    <w:rsid w:val="00D411E4"/>
    <w:rsid w:val="00D56167"/>
    <w:rsid w:val="00D66F93"/>
    <w:rsid w:val="00D868DF"/>
    <w:rsid w:val="00D87C9D"/>
    <w:rsid w:val="00DB3138"/>
    <w:rsid w:val="00DE1C8E"/>
    <w:rsid w:val="00DE5541"/>
    <w:rsid w:val="00E12F89"/>
    <w:rsid w:val="00E217B1"/>
    <w:rsid w:val="00E2795B"/>
    <w:rsid w:val="00E37420"/>
    <w:rsid w:val="00E57CAA"/>
    <w:rsid w:val="00E60629"/>
    <w:rsid w:val="00E73802"/>
    <w:rsid w:val="00E74AA0"/>
    <w:rsid w:val="00E92C1B"/>
    <w:rsid w:val="00EA0AD2"/>
    <w:rsid w:val="00EB3AC6"/>
    <w:rsid w:val="00EE2140"/>
    <w:rsid w:val="00EE35D6"/>
    <w:rsid w:val="00EE4D65"/>
    <w:rsid w:val="00EF11C8"/>
    <w:rsid w:val="00EF592D"/>
    <w:rsid w:val="00F13456"/>
    <w:rsid w:val="00F20F87"/>
    <w:rsid w:val="00F240F2"/>
    <w:rsid w:val="00F25844"/>
    <w:rsid w:val="00F4396F"/>
    <w:rsid w:val="00F45CA9"/>
    <w:rsid w:val="00F80040"/>
    <w:rsid w:val="00FA3481"/>
    <w:rsid w:val="00FA6F6F"/>
    <w:rsid w:val="00FB209D"/>
    <w:rsid w:val="00FD0EEA"/>
    <w:rsid w:val="00FF2AF4"/>
    <w:rsid w:val="00FF4C0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6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7133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71330"/>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167"/>
    <w:pPr>
      <w:tabs>
        <w:tab w:val="center" w:pos="4513"/>
        <w:tab w:val="right" w:pos="9026"/>
      </w:tabs>
    </w:pPr>
  </w:style>
  <w:style w:type="character" w:customStyle="1" w:styleId="HeaderChar">
    <w:name w:val="Header Char"/>
    <w:basedOn w:val="DefaultParagraphFont"/>
    <w:link w:val="Header"/>
    <w:uiPriority w:val="99"/>
    <w:semiHidden/>
    <w:rsid w:val="00D56167"/>
  </w:style>
  <w:style w:type="paragraph" w:styleId="Footer">
    <w:name w:val="footer"/>
    <w:basedOn w:val="Normal"/>
    <w:link w:val="FooterChar"/>
    <w:uiPriority w:val="99"/>
    <w:unhideWhenUsed/>
    <w:rsid w:val="00D56167"/>
    <w:pPr>
      <w:tabs>
        <w:tab w:val="center" w:pos="4513"/>
        <w:tab w:val="right" w:pos="9026"/>
      </w:tabs>
    </w:pPr>
  </w:style>
  <w:style w:type="character" w:customStyle="1" w:styleId="FooterChar">
    <w:name w:val="Footer Char"/>
    <w:basedOn w:val="DefaultParagraphFont"/>
    <w:link w:val="Footer"/>
    <w:uiPriority w:val="99"/>
    <w:rsid w:val="00D56167"/>
  </w:style>
  <w:style w:type="paragraph" w:styleId="BalloonText">
    <w:name w:val="Balloon Text"/>
    <w:basedOn w:val="Normal"/>
    <w:link w:val="BalloonTextChar"/>
    <w:uiPriority w:val="99"/>
    <w:semiHidden/>
    <w:unhideWhenUsed/>
    <w:rsid w:val="00D56167"/>
    <w:rPr>
      <w:rFonts w:ascii="Tahoma" w:hAnsi="Tahoma" w:cs="Tahoma"/>
      <w:sz w:val="16"/>
      <w:szCs w:val="16"/>
    </w:rPr>
  </w:style>
  <w:style w:type="character" w:customStyle="1" w:styleId="BalloonTextChar">
    <w:name w:val="Balloon Text Char"/>
    <w:basedOn w:val="DefaultParagraphFont"/>
    <w:link w:val="BalloonText"/>
    <w:uiPriority w:val="99"/>
    <w:semiHidden/>
    <w:rsid w:val="00D56167"/>
    <w:rPr>
      <w:rFonts w:ascii="Tahoma" w:hAnsi="Tahoma" w:cs="Tahoma"/>
      <w:sz w:val="16"/>
      <w:szCs w:val="16"/>
    </w:rPr>
  </w:style>
  <w:style w:type="paragraph" w:styleId="ListParagraph">
    <w:name w:val="List Paragraph"/>
    <w:basedOn w:val="Normal"/>
    <w:uiPriority w:val="34"/>
    <w:qFormat/>
    <w:rsid w:val="00C11A62"/>
    <w:pPr>
      <w:ind w:left="720"/>
      <w:contextualSpacing/>
    </w:pPr>
  </w:style>
  <w:style w:type="character" w:customStyle="1" w:styleId="Heading1Char">
    <w:name w:val="Heading 1 Char"/>
    <w:basedOn w:val="DefaultParagraphFont"/>
    <w:link w:val="Heading1"/>
    <w:uiPriority w:val="9"/>
    <w:rsid w:val="0097133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71330"/>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7B4EA8"/>
    <w:pPr>
      <w:spacing w:before="480" w:line="276" w:lineRule="auto"/>
      <w:jc w:val="left"/>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7B4EA8"/>
    <w:pPr>
      <w:spacing w:after="100"/>
    </w:pPr>
  </w:style>
  <w:style w:type="paragraph" w:styleId="TOC2">
    <w:name w:val="toc 2"/>
    <w:basedOn w:val="Normal"/>
    <w:next w:val="Normal"/>
    <w:autoRedefine/>
    <w:uiPriority w:val="39"/>
    <w:unhideWhenUsed/>
    <w:rsid w:val="007B4EA8"/>
    <w:pPr>
      <w:spacing w:after="100"/>
      <w:ind w:left="240"/>
    </w:pPr>
  </w:style>
  <w:style w:type="character" w:styleId="Hyperlink">
    <w:name w:val="Hyperlink"/>
    <w:basedOn w:val="DefaultParagraphFont"/>
    <w:uiPriority w:val="99"/>
    <w:unhideWhenUsed/>
    <w:rsid w:val="007B4EA8"/>
    <w:rPr>
      <w:color w:val="0000FF" w:themeColor="hyperlink"/>
      <w:u w:val="single"/>
    </w:rPr>
  </w:style>
  <w:style w:type="table" w:styleId="TableGrid">
    <w:name w:val="Table Grid"/>
    <w:basedOn w:val="TableNormal"/>
    <w:uiPriority w:val="59"/>
    <w:rsid w:val="007A3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4631">
      <w:bodyDiv w:val="1"/>
      <w:marLeft w:val="0"/>
      <w:marRight w:val="0"/>
      <w:marTop w:val="0"/>
      <w:marBottom w:val="0"/>
      <w:divBdr>
        <w:top w:val="none" w:sz="0" w:space="0" w:color="auto"/>
        <w:left w:val="none" w:sz="0" w:space="0" w:color="auto"/>
        <w:bottom w:val="none" w:sz="0" w:space="0" w:color="auto"/>
        <w:right w:val="none" w:sz="0" w:space="0" w:color="auto"/>
      </w:divBdr>
    </w:div>
    <w:div w:id="127095966">
      <w:bodyDiv w:val="1"/>
      <w:marLeft w:val="0"/>
      <w:marRight w:val="0"/>
      <w:marTop w:val="0"/>
      <w:marBottom w:val="0"/>
      <w:divBdr>
        <w:top w:val="none" w:sz="0" w:space="0" w:color="auto"/>
        <w:left w:val="none" w:sz="0" w:space="0" w:color="auto"/>
        <w:bottom w:val="none" w:sz="0" w:space="0" w:color="auto"/>
        <w:right w:val="none" w:sz="0" w:space="0" w:color="auto"/>
      </w:divBdr>
    </w:div>
    <w:div w:id="166675007">
      <w:bodyDiv w:val="1"/>
      <w:marLeft w:val="0"/>
      <w:marRight w:val="0"/>
      <w:marTop w:val="0"/>
      <w:marBottom w:val="0"/>
      <w:divBdr>
        <w:top w:val="none" w:sz="0" w:space="0" w:color="auto"/>
        <w:left w:val="none" w:sz="0" w:space="0" w:color="auto"/>
        <w:bottom w:val="none" w:sz="0" w:space="0" w:color="auto"/>
        <w:right w:val="none" w:sz="0" w:space="0" w:color="auto"/>
      </w:divBdr>
    </w:div>
    <w:div w:id="214127322">
      <w:bodyDiv w:val="1"/>
      <w:marLeft w:val="0"/>
      <w:marRight w:val="0"/>
      <w:marTop w:val="0"/>
      <w:marBottom w:val="0"/>
      <w:divBdr>
        <w:top w:val="none" w:sz="0" w:space="0" w:color="auto"/>
        <w:left w:val="none" w:sz="0" w:space="0" w:color="auto"/>
        <w:bottom w:val="none" w:sz="0" w:space="0" w:color="auto"/>
        <w:right w:val="none" w:sz="0" w:space="0" w:color="auto"/>
      </w:divBdr>
    </w:div>
    <w:div w:id="279341770">
      <w:bodyDiv w:val="1"/>
      <w:marLeft w:val="0"/>
      <w:marRight w:val="0"/>
      <w:marTop w:val="0"/>
      <w:marBottom w:val="0"/>
      <w:divBdr>
        <w:top w:val="none" w:sz="0" w:space="0" w:color="auto"/>
        <w:left w:val="none" w:sz="0" w:space="0" w:color="auto"/>
        <w:bottom w:val="none" w:sz="0" w:space="0" w:color="auto"/>
        <w:right w:val="none" w:sz="0" w:space="0" w:color="auto"/>
      </w:divBdr>
    </w:div>
    <w:div w:id="321853970">
      <w:bodyDiv w:val="1"/>
      <w:marLeft w:val="0"/>
      <w:marRight w:val="0"/>
      <w:marTop w:val="0"/>
      <w:marBottom w:val="0"/>
      <w:divBdr>
        <w:top w:val="none" w:sz="0" w:space="0" w:color="auto"/>
        <w:left w:val="none" w:sz="0" w:space="0" w:color="auto"/>
        <w:bottom w:val="none" w:sz="0" w:space="0" w:color="auto"/>
        <w:right w:val="none" w:sz="0" w:space="0" w:color="auto"/>
      </w:divBdr>
    </w:div>
    <w:div w:id="381485179">
      <w:bodyDiv w:val="1"/>
      <w:marLeft w:val="0"/>
      <w:marRight w:val="0"/>
      <w:marTop w:val="0"/>
      <w:marBottom w:val="0"/>
      <w:divBdr>
        <w:top w:val="none" w:sz="0" w:space="0" w:color="auto"/>
        <w:left w:val="none" w:sz="0" w:space="0" w:color="auto"/>
        <w:bottom w:val="none" w:sz="0" w:space="0" w:color="auto"/>
        <w:right w:val="none" w:sz="0" w:space="0" w:color="auto"/>
      </w:divBdr>
    </w:div>
    <w:div w:id="394620177">
      <w:bodyDiv w:val="1"/>
      <w:marLeft w:val="0"/>
      <w:marRight w:val="0"/>
      <w:marTop w:val="0"/>
      <w:marBottom w:val="0"/>
      <w:divBdr>
        <w:top w:val="none" w:sz="0" w:space="0" w:color="auto"/>
        <w:left w:val="none" w:sz="0" w:space="0" w:color="auto"/>
        <w:bottom w:val="none" w:sz="0" w:space="0" w:color="auto"/>
        <w:right w:val="none" w:sz="0" w:space="0" w:color="auto"/>
      </w:divBdr>
    </w:div>
    <w:div w:id="435447105">
      <w:bodyDiv w:val="1"/>
      <w:marLeft w:val="0"/>
      <w:marRight w:val="0"/>
      <w:marTop w:val="0"/>
      <w:marBottom w:val="0"/>
      <w:divBdr>
        <w:top w:val="none" w:sz="0" w:space="0" w:color="auto"/>
        <w:left w:val="none" w:sz="0" w:space="0" w:color="auto"/>
        <w:bottom w:val="none" w:sz="0" w:space="0" w:color="auto"/>
        <w:right w:val="none" w:sz="0" w:space="0" w:color="auto"/>
      </w:divBdr>
    </w:div>
    <w:div w:id="451441394">
      <w:bodyDiv w:val="1"/>
      <w:marLeft w:val="0"/>
      <w:marRight w:val="0"/>
      <w:marTop w:val="0"/>
      <w:marBottom w:val="0"/>
      <w:divBdr>
        <w:top w:val="none" w:sz="0" w:space="0" w:color="auto"/>
        <w:left w:val="none" w:sz="0" w:space="0" w:color="auto"/>
        <w:bottom w:val="none" w:sz="0" w:space="0" w:color="auto"/>
        <w:right w:val="none" w:sz="0" w:space="0" w:color="auto"/>
      </w:divBdr>
    </w:div>
    <w:div w:id="561063344">
      <w:bodyDiv w:val="1"/>
      <w:marLeft w:val="0"/>
      <w:marRight w:val="0"/>
      <w:marTop w:val="0"/>
      <w:marBottom w:val="0"/>
      <w:divBdr>
        <w:top w:val="none" w:sz="0" w:space="0" w:color="auto"/>
        <w:left w:val="none" w:sz="0" w:space="0" w:color="auto"/>
        <w:bottom w:val="none" w:sz="0" w:space="0" w:color="auto"/>
        <w:right w:val="none" w:sz="0" w:space="0" w:color="auto"/>
      </w:divBdr>
    </w:div>
    <w:div w:id="593053797">
      <w:bodyDiv w:val="1"/>
      <w:marLeft w:val="0"/>
      <w:marRight w:val="0"/>
      <w:marTop w:val="0"/>
      <w:marBottom w:val="0"/>
      <w:divBdr>
        <w:top w:val="none" w:sz="0" w:space="0" w:color="auto"/>
        <w:left w:val="none" w:sz="0" w:space="0" w:color="auto"/>
        <w:bottom w:val="none" w:sz="0" w:space="0" w:color="auto"/>
        <w:right w:val="none" w:sz="0" w:space="0" w:color="auto"/>
      </w:divBdr>
    </w:div>
    <w:div w:id="616645514">
      <w:bodyDiv w:val="1"/>
      <w:marLeft w:val="0"/>
      <w:marRight w:val="0"/>
      <w:marTop w:val="0"/>
      <w:marBottom w:val="0"/>
      <w:divBdr>
        <w:top w:val="none" w:sz="0" w:space="0" w:color="auto"/>
        <w:left w:val="none" w:sz="0" w:space="0" w:color="auto"/>
        <w:bottom w:val="none" w:sz="0" w:space="0" w:color="auto"/>
        <w:right w:val="none" w:sz="0" w:space="0" w:color="auto"/>
      </w:divBdr>
    </w:div>
    <w:div w:id="627123649">
      <w:bodyDiv w:val="1"/>
      <w:marLeft w:val="0"/>
      <w:marRight w:val="0"/>
      <w:marTop w:val="0"/>
      <w:marBottom w:val="0"/>
      <w:divBdr>
        <w:top w:val="none" w:sz="0" w:space="0" w:color="auto"/>
        <w:left w:val="none" w:sz="0" w:space="0" w:color="auto"/>
        <w:bottom w:val="none" w:sz="0" w:space="0" w:color="auto"/>
        <w:right w:val="none" w:sz="0" w:space="0" w:color="auto"/>
      </w:divBdr>
    </w:div>
    <w:div w:id="658457433">
      <w:bodyDiv w:val="1"/>
      <w:marLeft w:val="0"/>
      <w:marRight w:val="0"/>
      <w:marTop w:val="0"/>
      <w:marBottom w:val="0"/>
      <w:divBdr>
        <w:top w:val="none" w:sz="0" w:space="0" w:color="auto"/>
        <w:left w:val="none" w:sz="0" w:space="0" w:color="auto"/>
        <w:bottom w:val="none" w:sz="0" w:space="0" w:color="auto"/>
        <w:right w:val="none" w:sz="0" w:space="0" w:color="auto"/>
      </w:divBdr>
    </w:div>
    <w:div w:id="704250811">
      <w:bodyDiv w:val="1"/>
      <w:marLeft w:val="0"/>
      <w:marRight w:val="0"/>
      <w:marTop w:val="0"/>
      <w:marBottom w:val="0"/>
      <w:divBdr>
        <w:top w:val="none" w:sz="0" w:space="0" w:color="auto"/>
        <w:left w:val="none" w:sz="0" w:space="0" w:color="auto"/>
        <w:bottom w:val="none" w:sz="0" w:space="0" w:color="auto"/>
        <w:right w:val="none" w:sz="0" w:space="0" w:color="auto"/>
      </w:divBdr>
    </w:div>
    <w:div w:id="723989869">
      <w:bodyDiv w:val="1"/>
      <w:marLeft w:val="0"/>
      <w:marRight w:val="0"/>
      <w:marTop w:val="0"/>
      <w:marBottom w:val="0"/>
      <w:divBdr>
        <w:top w:val="none" w:sz="0" w:space="0" w:color="auto"/>
        <w:left w:val="none" w:sz="0" w:space="0" w:color="auto"/>
        <w:bottom w:val="none" w:sz="0" w:space="0" w:color="auto"/>
        <w:right w:val="none" w:sz="0" w:space="0" w:color="auto"/>
      </w:divBdr>
    </w:div>
    <w:div w:id="728309939">
      <w:bodyDiv w:val="1"/>
      <w:marLeft w:val="0"/>
      <w:marRight w:val="0"/>
      <w:marTop w:val="0"/>
      <w:marBottom w:val="0"/>
      <w:divBdr>
        <w:top w:val="none" w:sz="0" w:space="0" w:color="auto"/>
        <w:left w:val="none" w:sz="0" w:space="0" w:color="auto"/>
        <w:bottom w:val="none" w:sz="0" w:space="0" w:color="auto"/>
        <w:right w:val="none" w:sz="0" w:space="0" w:color="auto"/>
      </w:divBdr>
    </w:div>
    <w:div w:id="743726183">
      <w:bodyDiv w:val="1"/>
      <w:marLeft w:val="0"/>
      <w:marRight w:val="0"/>
      <w:marTop w:val="0"/>
      <w:marBottom w:val="0"/>
      <w:divBdr>
        <w:top w:val="none" w:sz="0" w:space="0" w:color="auto"/>
        <w:left w:val="none" w:sz="0" w:space="0" w:color="auto"/>
        <w:bottom w:val="none" w:sz="0" w:space="0" w:color="auto"/>
        <w:right w:val="none" w:sz="0" w:space="0" w:color="auto"/>
      </w:divBdr>
    </w:div>
    <w:div w:id="1256014653">
      <w:bodyDiv w:val="1"/>
      <w:marLeft w:val="0"/>
      <w:marRight w:val="0"/>
      <w:marTop w:val="0"/>
      <w:marBottom w:val="0"/>
      <w:divBdr>
        <w:top w:val="none" w:sz="0" w:space="0" w:color="auto"/>
        <w:left w:val="none" w:sz="0" w:space="0" w:color="auto"/>
        <w:bottom w:val="none" w:sz="0" w:space="0" w:color="auto"/>
        <w:right w:val="none" w:sz="0" w:space="0" w:color="auto"/>
      </w:divBdr>
    </w:div>
    <w:div w:id="1346128364">
      <w:bodyDiv w:val="1"/>
      <w:marLeft w:val="0"/>
      <w:marRight w:val="0"/>
      <w:marTop w:val="0"/>
      <w:marBottom w:val="0"/>
      <w:divBdr>
        <w:top w:val="none" w:sz="0" w:space="0" w:color="auto"/>
        <w:left w:val="none" w:sz="0" w:space="0" w:color="auto"/>
        <w:bottom w:val="none" w:sz="0" w:space="0" w:color="auto"/>
        <w:right w:val="none" w:sz="0" w:space="0" w:color="auto"/>
      </w:divBdr>
    </w:div>
    <w:div w:id="1405103804">
      <w:bodyDiv w:val="1"/>
      <w:marLeft w:val="0"/>
      <w:marRight w:val="0"/>
      <w:marTop w:val="0"/>
      <w:marBottom w:val="0"/>
      <w:divBdr>
        <w:top w:val="none" w:sz="0" w:space="0" w:color="auto"/>
        <w:left w:val="none" w:sz="0" w:space="0" w:color="auto"/>
        <w:bottom w:val="none" w:sz="0" w:space="0" w:color="auto"/>
        <w:right w:val="none" w:sz="0" w:space="0" w:color="auto"/>
      </w:divBdr>
    </w:div>
    <w:div w:id="1604605771">
      <w:bodyDiv w:val="1"/>
      <w:marLeft w:val="0"/>
      <w:marRight w:val="0"/>
      <w:marTop w:val="0"/>
      <w:marBottom w:val="0"/>
      <w:divBdr>
        <w:top w:val="none" w:sz="0" w:space="0" w:color="auto"/>
        <w:left w:val="none" w:sz="0" w:space="0" w:color="auto"/>
        <w:bottom w:val="none" w:sz="0" w:space="0" w:color="auto"/>
        <w:right w:val="none" w:sz="0" w:space="0" w:color="auto"/>
      </w:divBdr>
    </w:div>
    <w:div w:id="1672102083">
      <w:bodyDiv w:val="1"/>
      <w:marLeft w:val="0"/>
      <w:marRight w:val="0"/>
      <w:marTop w:val="0"/>
      <w:marBottom w:val="0"/>
      <w:divBdr>
        <w:top w:val="none" w:sz="0" w:space="0" w:color="auto"/>
        <w:left w:val="none" w:sz="0" w:space="0" w:color="auto"/>
        <w:bottom w:val="none" w:sz="0" w:space="0" w:color="auto"/>
        <w:right w:val="none" w:sz="0" w:space="0" w:color="auto"/>
      </w:divBdr>
    </w:div>
    <w:div w:id="1685206536">
      <w:bodyDiv w:val="1"/>
      <w:marLeft w:val="0"/>
      <w:marRight w:val="0"/>
      <w:marTop w:val="0"/>
      <w:marBottom w:val="0"/>
      <w:divBdr>
        <w:top w:val="none" w:sz="0" w:space="0" w:color="auto"/>
        <w:left w:val="none" w:sz="0" w:space="0" w:color="auto"/>
        <w:bottom w:val="none" w:sz="0" w:space="0" w:color="auto"/>
        <w:right w:val="none" w:sz="0" w:space="0" w:color="auto"/>
      </w:divBdr>
    </w:div>
    <w:div w:id="1753429311">
      <w:bodyDiv w:val="1"/>
      <w:marLeft w:val="0"/>
      <w:marRight w:val="0"/>
      <w:marTop w:val="0"/>
      <w:marBottom w:val="0"/>
      <w:divBdr>
        <w:top w:val="none" w:sz="0" w:space="0" w:color="auto"/>
        <w:left w:val="none" w:sz="0" w:space="0" w:color="auto"/>
        <w:bottom w:val="none" w:sz="0" w:space="0" w:color="auto"/>
        <w:right w:val="none" w:sz="0" w:space="0" w:color="auto"/>
      </w:divBdr>
    </w:div>
    <w:div w:id="17785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D557-ACFA-4505-A64E-560BEC4E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31</Pages>
  <Words>6500</Words>
  <Characters>37704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130</cp:revision>
  <dcterms:created xsi:type="dcterms:W3CDTF">2018-08-06T21:48:00Z</dcterms:created>
  <dcterms:modified xsi:type="dcterms:W3CDTF">2022-03-20T20:51:00Z</dcterms:modified>
</cp:coreProperties>
</file>